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27A8" w14:textId="080BACC1" w:rsidR="00167B0D" w:rsidRPr="00167B0D" w:rsidRDefault="00910D62" w:rsidP="00B008BC">
      <w:pPr>
        <w:spacing w:before="200" w:line="276" w:lineRule="auto"/>
        <w:jc w:val="center"/>
        <w:rPr>
          <w:b/>
          <w:bCs/>
          <w:szCs w:val="24"/>
          <w:lang w:eastAsia="hu-HU"/>
        </w:rPr>
      </w:pPr>
      <w:r>
        <w:rPr>
          <w:b/>
          <w:bCs/>
          <w:szCs w:val="24"/>
          <w:lang w:eastAsia="hu-HU"/>
        </w:rPr>
        <w:t>3</w:t>
      </w:r>
      <w:r w:rsidR="00167B0D" w:rsidRPr="00167B0D">
        <w:rPr>
          <w:b/>
          <w:bCs/>
          <w:szCs w:val="24"/>
          <w:lang w:eastAsia="hu-HU"/>
        </w:rPr>
        <w:t>/2019. (X. 1</w:t>
      </w:r>
      <w:r w:rsidR="00C541ED">
        <w:rPr>
          <w:b/>
          <w:bCs/>
          <w:szCs w:val="24"/>
          <w:lang w:eastAsia="hu-HU"/>
        </w:rPr>
        <w:t>4</w:t>
      </w:r>
      <w:r w:rsidR="00167B0D" w:rsidRPr="00167B0D">
        <w:rPr>
          <w:b/>
          <w:bCs/>
          <w:szCs w:val="24"/>
          <w:lang w:eastAsia="hu-HU"/>
        </w:rPr>
        <w:t>.) MÜK elnökségi határozat</w:t>
      </w:r>
      <w:r w:rsidR="00167B0D" w:rsidRPr="00167B0D">
        <w:rPr>
          <w:b/>
          <w:bCs/>
          <w:szCs w:val="24"/>
          <w:lang w:eastAsia="hu-HU"/>
        </w:rPr>
        <w:br/>
        <w:t>az Országos Kamarai Jogtanácsosi tagozat működési rendjének jóváhagyásáról</w:t>
      </w:r>
    </w:p>
    <w:p w14:paraId="54314A14" w14:textId="77777777" w:rsidR="00E712F3" w:rsidRDefault="00E712F3" w:rsidP="00B008BC">
      <w:pPr>
        <w:spacing w:before="200" w:line="276" w:lineRule="auto"/>
        <w:jc w:val="both"/>
        <w:rPr>
          <w:szCs w:val="24"/>
          <w:lang w:eastAsia="hu-HU"/>
        </w:rPr>
      </w:pPr>
    </w:p>
    <w:p w14:paraId="18A1F67B" w14:textId="2A81E4BF" w:rsidR="00167B0D" w:rsidRPr="00167B0D" w:rsidRDefault="00167B0D" w:rsidP="00B008BC">
      <w:pPr>
        <w:spacing w:before="200" w:line="276" w:lineRule="auto"/>
        <w:jc w:val="both"/>
        <w:rPr>
          <w:szCs w:val="24"/>
        </w:rPr>
      </w:pPr>
      <w:r w:rsidRPr="00167B0D">
        <w:rPr>
          <w:szCs w:val="24"/>
          <w:lang w:eastAsia="hu-HU"/>
        </w:rPr>
        <w:t>A Magyar Ügyvédi Kamara elnöksége a Magyar Ügyvédi Kamara Alapszabályának V.3. o) pontja alapján a Magyar Ügyvédi Kamara Országos Kamarai Jogtanácsosi Tagozata működési rendjét a mellékletben szereplő szöveggel jóváhagyta.</w:t>
      </w:r>
    </w:p>
    <w:p w14:paraId="574FC693" w14:textId="77777777" w:rsidR="00E712F3" w:rsidRDefault="00E712F3" w:rsidP="00B008BC">
      <w:pPr>
        <w:spacing w:before="200" w:line="276" w:lineRule="auto"/>
        <w:jc w:val="both"/>
        <w:rPr>
          <w:szCs w:val="24"/>
        </w:rPr>
      </w:pPr>
    </w:p>
    <w:p w14:paraId="26B81D9A" w14:textId="3364034F" w:rsidR="00B008BC" w:rsidRDefault="00167B0D" w:rsidP="00B008BC">
      <w:pPr>
        <w:spacing w:before="200" w:line="276" w:lineRule="auto"/>
        <w:jc w:val="both"/>
        <w:rPr>
          <w:szCs w:val="24"/>
        </w:rPr>
      </w:pPr>
      <w:r w:rsidRPr="00167B0D">
        <w:rPr>
          <w:szCs w:val="24"/>
        </w:rPr>
        <w:t>Budapest, 2019. október</w:t>
      </w:r>
      <w:r w:rsidR="00C541ED">
        <w:rPr>
          <w:szCs w:val="24"/>
        </w:rPr>
        <w:t xml:space="preserve"> 14.</w:t>
      </w:r>
    </w:p>
    <w:p w14:paraId="1173DBB1" w14:textId="77777777" w:rsidR="00B008BC" w:rsidRDefault="00B008BC" w:rsidP="00B008BC">
      <w:pPr>
        <w:spacing w:before="200" w:line="276" w:lineRule="auto"/>
        <w:jc w:val="both"/>
        <w:rPr>
          <w:szCs w:val="24"/>
        </w:rPr>
      </w:pPr>
    </w:p>
    <w:p w14:paraId="43BE9742" w14:textId="707DD743" w:rsidR="00167B0D" w:rsidRPr="00167B0D" w:rsidRDefault="00167B0D" w:rsidP="00B008BC">
      <w:pPr>
        <w:tabs>
          <w:tab w:val="center" w:pos="2268"/>
          <w:tab w:val="center" w:pos="6804"/>
        </w:tabs>
        <w:spacing w:before="200" w:line="276" w:lineRule="auto"/>
        <w:jc w:val="both"/>
        <w:rPr>
          <w:i/>
          <w:iCs/>
          <w:szCs w:val="24"/>
        </w:rPr>
      </w:pPr>
      <w:r w:rsidRPr="00167B0D">
        <w:rPr>
          <w:i/>
          <w:iCs/>
          <w:szCs w:val="24"/>
        </w:rPr>
        <w:tab/>
        <w:t>Dr. Bánáti János</w:t>
      </w:r>
      <w:r w:rsidRPr="00167B0D">
        <w:rPr>
          <w:i/>
          <w:iCs/>
          <w:szCs w:val="24"/>
        </w:rPr>
        <w:tab/>
        <w:t>Dr. Fekete Tamás</w:t>
      </w:r>
      <w:r w:rsidRPr="00167B0D">
        <w:rPr>
          <w:i/>
          <w:iCs/>
          <w:szCs w:val="24"/>
        </w:rPr>
        <w:br/>
      </w:r>
      <w:r w:rsidRPr="00167B0D">
        <w:rPr>
          <w:i/>
          <w:iCs/>
          <w:szCs w:val="24"/>
        </w:rPr>
        <w:tab/>
        <w:t>elnök</w:t>
      </w:r>
      <w:r w:rsidRPr="00167B0D">
        <w:rPr>
          <w:i/>
          <w:iCs/>
          <w:szCs w:val="24"/>
        </w:rPr>
        <w:tab/>
        <w:t>főtitkár</w:t>
      </w:r>
    </w:p>
    <w:p w14:paraId="1F9B77D2" w14:textId="77777777" w:rsidR="00167B0D" w:rsidRPr="00167B0D" w:rsidRDefault="00167B0D" w:rsidP="00B008BC">
      <w:pPr>
        <w:spacing w:before="200" w:line="276" w:lineRule="auto"/>
        <w:rPr>
          <w:b/>
          <w:sz w:val="22"/>
        </w:rPr>
      </w:pPr>
      <w:r w:rsidRPr="00167B0D">
        <w:rPr>
          <w:b/>
          <w:sz w:val="22"/>
        </w:rPr>
        <w:br w:type="page"/>
      </w:r>
    </w:p>
    <w:p w14:paraId="5B4FFAA2" w14:textId="6A10A0E1" w:rsidR="00B008BC" w:rsidRDefault="00167B0D" w:rsidP="00B008BC">
      <w:pPr>
        <w:spacing w:before="200" w:line="276" w:lineRule="auto"/>
        <w:ind w:left="284" w:right="284"/>
        <w:jc w:val="right"/>
        <w:rPr>
          <w:bCs/>
          <w:i/>
          <w:iCs/>
          <w:sz w:val="22"/>
        </w:rPr>
      </w:pPr>
      <w:r w:rsidRPr="00167B0D">
        <w:rPr>
          <w:bCs/>
          <w:i/>
          <w:iCs/>
          <w:sz w:val="22"/>
        </w:rPr>
        <w:lastRenderedPageBreak/>
        <w:t xml:space="preserve">Melléklet a </w:t>
      </w:r>
      <w:r w:rsidR="00910D62">
        <w:rPr>
          <w:bCs/>
          <w:i/>
          <w:iCs/>
          <w:sz w:val="22"/>
        </w:rPr>
        <w:t>3</w:t>
      </w:r>
      <w:r w:rsidRPr="00167B0D">
        <w:rPr>
          <w:bCs/>
          <w:i/>
          <w:iCs/>
          <w:sz w:val="22"/>
        </w:rPr>
        <w:t>/2019. (X. 14.) MÜK elnökségi határozathoz</w:t>
      </w:r>
    </w:p>
    <w:p w14:paraId="420E3071" w14:textId="746FFB8E" w:rsidR="00B008BC" w:rsidRDefault="00B27CEF" w:rsidP="00E712F3">
      <w:pPr>
        <w:spacing w:before="200" w:line="276" w:lineRule="auto"/>
        <w:ind w:left="284" w:right="284"/>
        <w:jc w:val="center"/>
        <w:rPr>
          <w:b/>
          <w:sz w:val="22"/>
        </w:rPr>
      </w:pPr>
      <w:r w:rsidRPr="00167B0D">
        <w:rPr>
          <w:b/>
          <w:sz w:val="22"/>
        </w:rPr>
        <w:t>Magyar Ügyvédi Kamara</w:t>
      </w:r>
      <w:bookmarkStart w:id="0" w:name="_Hlk534973719"/>
      <w:r w:rsidR="00D108AF">
        <w:rPr>
          <w:b/>
          <w:sz w:val="22"/>
        </w:rPr>
        <w:br/>
      </w:r>
      <w:r w:rsidR="00DE6F5A" w:rsidRPr="00167B0D">
        <w:rPr>
          <w:b/>
          <w:sz w:val="22"/>
        </w:rPr>
        <w:t>Országos Kamarai Jogtanácsosi Tagozat</w:t>
      </w:r>
      <w:r w:rsidR="00D108AF">
        <w:rPr>
          <w:b/>
          <w:sz w:val="22"/>
        </w:rPr>
        <w:br/>
      </w:r>
      <w:r w:rsidR="00A572C9" w:rsidRPr="00167B0D">
        <w:rPr>
          <w:b/>
          <w:sz w:val="22"/>
        </w:rPr>
        <w:t>működési rendje</w:t>
      </w:r>
    </w:p>
    <w:bookmarkEnd w:id="0"/>
    <w:p w14:paraId="175913A8" w14:textId="77777777" w:rsidR="00B008BC" w:rsidRDefault="002D7218" w:rsidP="00B008BC">
      <w:pPr>
        <w:spacing w:before="200" w:line="276" w:lineRule="auto"/>
        <w:jc w:val="both"/>
        <w:rPr>
          <w:b/>
          <w:sz w:val="22"/>
        </w:rPr>
      </w:pPr>
      <w:r w:rsidRPr="00167B0D">
        <w:rPr>
          <w:b/>
          <w:sz w:val="22"/>
        </w:rPr>
        <w:t>BEVEZETÉS</w:t>
      </w:r>
    </w:p>
    <w:p w14:paraId="43F5D72F" w14:textId="7B58C3B6" w:rsidR="00B008BC" w:rsidRDefault="002D7218" w:rsidP="00B008BC">
      <w:pPr>
        <w:spacing w:before="200" w:line="276" w:lineRule="auto"/>
        <w:jc w:val="both"/>
        <w:textAlignment w:val="top"/>
        <w:outlineLvl w:val="0"/>
        <w:rPr>
          <w:sz w:val="22"/>
        </w:rPr>
      </w:pPr>
      <w:r w:rsidRPr="00167B0D">
        <w:rPr>
          <w:sz w:val="22"/>
        </w:rPr>
        <w:t xml:space="preserve">Az </w:t>
      </w:r>
      <w:r w:rsidR="00FD0EBA" w:rsidRPr="00167B0D">
        <w:rPr>
          <w:sz w:val="22"/>
        </w:rPr>
        <w:t>Országos Kamarai Jogtanácsosi tagozat („</w:t>
      </w:r>
      <w:r w:rsidR="00737B3A" w:rsidRPr="00167B0D">
        <w:rPr>
          <w:sz w:val="22"/>
        </w:rPr>
        <w:t>OJT</w:t>
      </w:r>
      <w:r w:rsidR="00FD0EBA" w:rsidRPr="00167B0D">
        <w:rPr>
          <w:sz w:val="22"/>
        </w:rPr>
        <w:t>”)</w:t>
      </w:r>
      <w:r w:rsidR="00737B3A" w:rsidRPr="00167B0D">
        <w:rPr>
          <w:sz w:val="22"/>
        </w:rPr>
        <w:t xml:space="preserve"> </w:t>
      </w:r>
      <w:r w:rsidR="00B52B65" w:rsidRPr="00167B0D">
        <w:rPr>
          <w:sz w:val="22"/>
        </w:rPr>
        <w:t xml:space="preserve">gyakorolja </w:t>
      </w:r>
      <w:r w:rsidR="00737B3A" w:rsidRPr="00167B0D">
        <w:rPr>
          <w:sz w:val="22"/>
        </w:rPr>
        <w:t>az</w:t>
      </w:r>
      <w:r w:rsidR="009C2DFB" w:rsidRPr="00167B0D">
        <w:rPr>
          <w:sz w:val="22"/>
        </w:rPr>
        <w:t xml:space="preserve"> ügyvédi tevékenységről szóló 2017. évi LXXVIII. törvény</w:t>
      </w:r>
      <w:r w:rsidR="00DE6F5A" w:rsidRPr="00167B0D">
        <w:rPr>
          <w:sz w:val="22"/>
        </w:rPr>
        <w:t xml:space="preserve"> </w:t>
      </w:r>
      <w:r w:rsidR="009C2DFB" w:rsidRPr="00167B0D">
        <w:rPr>
          <w:sz w:val="22"/>
        </w:rPr>
        <w:t>(„</w:t>
      </w:r>
      <w:r w:rsidR="00737B3A" w:rsidRPr="00167B0D">
        <w:rPr>
          <w:sz w:val="22"/>
        </w:rPr>
        <w:t>Üttv.</w:t>
      </w:r>
      <w:r w:rsidR="009C2DFB" w:rsidRPr="00167B0D">
        <w:rPr>
          <w:sz w:val="22"/>
        </w:rPr>
        <w:t>”)</w:t>
      </w:r>
      <w:r w:rsidR="00737B3A" w:rsidRPr="00167B0D">
        <w:rPr>
          <w:sz w:val="22"/>
        </w:rPr>
        <w:t xml:space="preserve"> által számára biztosított véleményezési és egyetértési jog</w:t>
      </w:r>
      <w:r w:rsidR="00B52B65" w:rsidRPr="00167B0D">
        <w:rPr>
          <w:sz w:val="22"/>
        </w:rPr>
        <w:t>ot</w:t>
      </w:r>
      <w:r w:rsidR="00737B3A" w:rsidRPr="00167B0D">
        <w:rPr>
          <w:sz w:val="22"/>
        </w:rPr>
        <w:t xml:space="preserve"> a kamaraiszabályzatok tekintetében, valamint látja el azon feladatait</w:t>
      </w:r>
      <w:r w:rsidR="00DE6F5A" w:rsidRPr="00167B0D">
        <w:rPr>
          <w:sz w:val="22"/>
        </w:rPr>
        <w:t>,</w:t>
      </w:r>
      <w:r w:rsidR="00737B3A" w:rsidRPr="00167B0D">
        <w:rPr>
          <w:sz w:val="22"/>
        </w:rPr>
        <w:t xml:space="preserve"> melyeket részére a MÜK Alapszabálya és eg</w:t>
      </w:r>
      <w:r w:rsidR="00E5151F" w:rsidRPr="00167B0D">
        <w:rPr>
          <w:sz w:val="22"/>
        </w:rPr>
        <w:t xml:space="preserve">yéb szabályzatai meghatároznak, </w:t>
      </w:r>
      <w:r w:rsidR="00E77DD6" w:rsidRPr="00167B0D">
        <w:rPr>
          <w:sz w:val="22"/>
        </w:rPr>
        <w:t>az OJT ezen elvekre és célokra tekintettel</w:t>
      </w:r>
      <w:r w:rsidR="00E5151F" w:rsidRPr="00167B0D">
        <w:rPr>
          <w:sz w:val="22"/>
        </w:rPr>
        <w:t xml:space="preserve"> fogadja el az alábbi Ügyrendet, mely meghatározza </w:t>
      </w:r>
      <w:r w:rsidR="00E77DD6" w:rsidRPr="00167B0D">
        <w:rPr>
          <w:sz w:val="22"/>
        </w:rPr>
        <w:t xml:space="preserve">a jogtanácsosi tagozatok </w:t>
      </w:r>
      <w:r w:rsidR="00E5151F" w:rsidRPr="00167B0D">
        <w:rPr>
          <w:sz w:val="22"/>
        </w:rPr>
        <w:t xml:space="preserve">működésének szabályait. </w:t>
      </w:r>
    </w:p>
    <w:p w14:paraId="2A4A6273" w14:textId="77777777" w:rsidR="00B008BC" w:rsidRDefault="002D7218" w:rsidP="00B008BC">
      <w:pPr>
        <w:numPr>
          <w:ilvl w:val="0"/>
          <w:numId w:val="2"/>
        </w:numPr>
        <w:spacing w:before="200" w:line="276" w:lineRule="auto"/>
        <w:ind w:left="567" w:hanging="567"/>
        <w:jc w:val="both"/>
        <w:rPr>
          <w:b/>
          <w:sz w:val="22"/>
        </w:rPr>
      </w:pPr>
      <w:r w:rsidRPr="00167B0D">
        <w:rPr>
          <w:b/>
          <w:sz w:val="22"/>
        </w:rPr>
        <w:t xml:space="preserve">Az </w:t>
      </w:r>
      <w:r w:rsidR="00E5151F" w:rsidRPr="00167B0D">
        <w:rPr>
          <w:b/>
          <w:sz w:val="22"/>
        </w:rPr>
        <w:t>OJT</w:t>
      </w:r>
      <w:r w:rsidR="00AE4E7A" w:rsidRPr="00167B0D">
        <w:rPr>
          <w:b/>
          <w:sz w:val="22"/>
        </w:rPr>
        <w:t xml:space="preserve"> szerepe, általános</w:t>
      </w:r>
      <w:r w:rsidRPr="00167B0D">
        <w:rPr>
          <w:b/>
          <w:sz w:val="22"/>
        </w:rPr>
        <w:t xml:space="preserve"> feladat- és hatásköre</w:t>
      </w:r>
      <w:r w:rsidR="00AE4E7A" w:rsidRPr="00167B0D">
        <w:rPr>
          <w:b/>
          <w:sz w:val="22"/>
        </w:rPr>
        <w:t>i</w:t>
      </w:r>
      <w:r w:rsidR="00C70AA6" w:rsidRPr="00167B0D">
        <w:rPr>
          <w:b/>
          <w:sz w:val="22"/>
        </w:rPr>
        <w:t xml:space="preserve"> </w:t>
      </w:r>
    </w:p>
    <w:p w14:paraId="329D584D" w14:textId="77777777" w:rsidR="00B008BC" w:rsidRDefault="002D7218" w:rsidP="00B008BC">
      <w:pPr>
        <w:numPr>
          <w:ilvl w:val="0"/>
          <w:numId w:val="3"/>
        </w:numPr>
        <w:suppressAutoHyphens/>
        <w:spacing w:before="200" w:line="276" w:lineRule="auto"/>
        <w:ind w:left="567" w:hanging="567"/>
        <w:jc w:val="both"/>
        <w:rPr>
          <w:sz w:val="22"/>
        </w:rPr>
      </w:pPr>
      <w:r w:rsidRPr="00167B0D">
        <w:rPr>
          <w:sz w:val="22"/>
        </w:rPr>
        <w:t xml:space="preserve">Az </w:t>
      </w:r>
      <w:r w:rsidR="00E5151F" w:rsidRPr="00167B0D">
        <w:rPr>
          <w:sz w:val="22"/>
        </w:rPr>
        <w:t>OJT</w:t>
      </w:r>
      <w:r w:rsidRPr="00167B0D">
        <w:rPr>
          <w:sz w:val="22"/>
        </w:rPr>
        <w:t xml:space="preserve"> </w:t>
      </w:r>
      <w:r w:rsidR="009C2DFB" w:rsidRPr="00167B0D">
        <w:rPr>
          <w:sz w:val="22"/>
        </w:rPr>
        <w:t>saját feladat és hatáskör</w:t>
      </w:r>
      <w:r w:rsidR="00376345" w:rsidRPr="00167B0D">
        <w:rPr>
          <w:sz w:val="22"/>
        </w:rPr>
        <w:t>é</w:t>
      </w:r>
      <w:r w:rsidR="009C2DFB" w:rsidRPr="00167B0D">
        <w:rPr>
          <w:sz w:val="22"/>
        </w:rPr>
        <w:t xml:space="preserve">ben </w:t>
      </w:r>
      <w:r w:rsidRPr="00167B0D">
        <w:rPr>
          <w:sz w:val="22"/>
        </w:rPr>
        <w:t>testület</w:t>
      </w:r>
      <w:r w:rsidR="00E64FE1" w:rsidRPr="00167B0D">
        <w:rPr>
          <w:sz w:val="22"/>
        </w:rPr>
        <w:t>ként</w:t>
      </w:r>
      <w:r w:rsidRPr="00167B0D">
        <w:rPr>
          <w:sz w:val="22"/>
        </w:rPr>
        <w:t xml:space="preserve"> működik és hoz határozatokat. </w:t>
      </w:r>
      <w:r w:rsidR="00CE75F6" w:rsidRPr="00167B0D">
        <w:rPr>
          <w:sz w:val="22"/>
        </w:rPr>
        <w:t>M</w:t>
      </w:r>
      <w:r w:rsidR="004707AC" w:rsidRPr="00167B0D">
        <w:rPr>
          <w:sz w:val="22"/>
          <w:szCs w:val="22"/>
        </w:rPr>
        <w:t>űködés</w:t>
      </w:r>
      <w:r w:rsidR="006F5743" w:rsidRPr="00167B0D">
        <w:rPr>
          <w:sz w:val="22"/>
          <w:szCs w:val="22"/>
        </w:rPr>
        <w:t>i</w:t>
      </w:r>
      <w:r w:rsidR="004707AC" w:rsidRPr="00167B0D">
        <w:rPr>
          <w:sz w:val="22"/>
          <w:szCs w:val="22"/>
        </w:rPr>
        <w:t xml:space="preserve"> </w:t>
      </w:r>
      <w:r w:rsidR="001A0FBE" w:rsidRPr="00167B0D">
        <w:rPr>
          <w:sz w:val="22"/>
          <w:szCs w:val="22"/>
        </w:rPr>
        <w:t>hatékonyságának fokozása, valamint a döntései szakmai megalapozottságának erősítése érdekében</w:t>
      </w:r>
      <w:r w:rsidR="000D3620" w:rsidRPr="00167B0D">
        <w:rPr>
          <w:sz w:val="22"/>
          <w:szCs w:val="22"/>
        </w:rPr>
        <w:t xml:space="preserve"> állandó és ad hoc</w:t>
      </w:r>
      <w:r w:rsidR="001A0FBE" w:rsidRPr="00167B0D">
        <w:rPr>
          <w:sz w:val="22"/>
          <w:szCs w:val="22"/>
        </w:rPr>
        <w:t xml:space="preserve"> </w:t>
      </w:r>
      <w:r w:rsidR="00376345" w:rsidRPr="00167B0D">
        <w:rPr>
          <w:sz w:val="22"/>
          <w:szCs w:val="22"/>
        </w:rPr>
        <w:t xml:space="preserve"> - kamara</w:t>
      </w:r>
      <w:r w:rsidR="001C2A26" w:rsidRPr="00167B0D">
        <w:rPr>
          <w:sz w:val="22"/>
          <w:szCs w:val="22"/>
        </w:rPr>
        <w:t>i</w:t>
      </w:r>
      <w:r w:rsidR="00376345" w:rsidRPr="00167B0D">
        <w:rPr>
          <w:sz w:val="22"/>
          <w:szCs w:val="22"/>
        </w:rPr>
        <w:t xml:space="preserve"> jogtanácsos</w:t>
      </w:r>
      <w:r w:rsidR="001C2A26" w:rsidRPr="00167B0D">
        <w:rPr>
          <w:sz w:val="22"/>
          <w:szCs w:val="22"/>
        </w:rPr>
        <w:t>okból</w:t>
      </w:r>
      <w:r w:rsidR="00376345" w:rsidRPr="00167B0D">
        <w:rPr>
          <w:sz w:val="22"/>
          <w:szCs w:val="22"/>
        </w:rPr>
        <w:t xml:space="preserve">, esetlegesen nyilvántartásba vett jogi előadókból álló - </w:t>
      </w:r>
      <w:r w:rsidR="001A0FBE" w:rsidRPr="00167B0D">
        <w:rPr>
          <w:sz w:val="22"/>
          <w:szCs w:val="22"/>
        </w:rPr>
        <w:t>bizottságokat működtet</w:t>
      </w:r>
      <w:r w:rsidR="00E5151F" w:rsidRPr="00167B0D">
        <w:rPr>
          <w:sz w:val="22"/>
          <w:szCs w:val="22"/>
        </w:rPr>
        <w:t>het</w:t>
      </w:r>
      <w:r w:rsidR="00FD5884" w:rsidRPr="00167B0D">
        <w:rPr>
          <w:sz w:val="22"/>
          <w:szCs w:val="22"/>
        </w:rPr>
        <w:t>, valamint</w:t>
      </w:r>
      <w:r w:rsidR="00E77DD6" w:rsidRPr="00167B0D">
        <w:rPr>
          <w:sz w:val="22"/>
          <w:szCs w:val="22"/>
        </w:rPr>
        <w:t xml:space="preserve"> </w:t>
      </w:r>
      <w:r w:rsidR="001C2A26" w:rsidRPr="00167B0D">
        <w:rPr>
          <w:sz w:val="22"/>
          <w:szCs w:val="22"/>
        </w:rPr>
        <w:t>külső szakértőket vonhat be</w:t>
      </w:r>
      <w:r w:rsidR="00FD5884" w:rsidRPr="00167B0D">
        <w:rPr>
          <w:sz w:val="22"/>
          <w:szCs w:val="22"/>
        </w:rPr>
        <w:t>.</w:t>
      </w:r>
      <w:r w:rsidR="004D411D" w:rsidRPr="00167B0D">
        <w:rPr>
          <w:sz w:val="22"/>
          <w:szCs w:val="22"/>
        </w:rPr>
        <w:t xml:space="preserve"> Szakértő bevonásár</w:t>
      </w:r>
      <w:r w:rsidR="006300FE" w:rsidRPr="00167B0D">
        <w:rPr>
          <w:sz w:val="22"/>
          <w:szCs w:val="22"/>
        </w:rPr>
        <w:t>a</w:t>
      </w:r>
      <w:r w:rsidR="004D411D" w:rsidRPr="00167B0D">
        <w:rPr>
          <w:sz w:val="22"/>
          <w:szCs w:val="22"/>
        </w:rPr>
        <w:t xml:space="preserve"> az </w:t>
      </w:r>
      <w:r w:rsidR="00E5151F" w:rsidRPr="00167B0D">
        <w:rPr>
          <w:sz w:val="22"/>
          <w:szCs w:val="22"/>
        </w:rPr>
        <w:t>OJT</w:t>
      </w:r>
      <w:r w:rsidR="004D411D" w:rsidRPr="00167B0D">
        <w:rPr>
          <w:sz w:val="22"/>
          <w:szCs w:val="22"/>
        </w:rPr>
        <w:t xml:space="preserve"> vagy </w:t>
      </w:r>
      <w:r w:rsidR="00E77DD6" w:rsidRPr="00167B0D">
        <w:rPr>
          <w:sz w:val="22"/>
          <w:szCs w:val="22"/>
        </w:rPr>
        <w:t>annak</w:t>
      </w:r>
      <w:r w:rsidR="004D411D" w:rsidRPr="00167B0D">
        <w:rPr>
          <w:sz w:val="22"/>
          <w:szCs w:val="22"/>
        </w:rPr>
        <w:t xml:space="preserve"> elnöke </w:t>
      </w:r>
      <w:r w:rsidR="006300FE" w:rsidRPr="00167B0D">
        <w:rPr>
          <w:sz w:val="22"/>
          <w:szCs w:val="22"/>
        </w:rPr>
        <w:t xml:space="preserve">tesz javaslatot </w:t>
      </w:r>
      <w:r w:rsidR="006978FC" w:rsidRPr="00167B0D">
        <w:rPr>
          <w:sz w:val="22"/>
          <w:szCs w:val="22"/>
        </w:rPr>
        <w:t>a feladatok és</w:t>
      </w:r>
      <w:r w:rsidR="004D411D" w:rsidRPr="00167B0D">
        <w:rPr>
          <w:sz w:val="22"/>
          <w:szCs w:val="22"/>
        </w:rPr>
        <w:t xml:space="preserve"> </w:t>
      </w:r>
      <w:r w:rsidR="00AC72A1" w:rsidRPr="00167B0D">
        <w:rPr>
          <w:sz w:val="22"/>
          <w:szCs w:val="22"/>
        </w:rPr>
        <w:t xml:space="preserve">a </w:t>
      </w:r>
      <w:r w:rsidR="004D411D" w:rsidRPr="00167B0D">
        <w:rPr>
          <w:sz w:val="22"/>
          <w:szCs w:val="22"/>
        </w:rPr>
        <w:t xml:space="preserve">határidők meghatározásával, </w:t>
      </w:r>
      <w:proofErr w:type="gramStart"/>
      <w:r w:rsidR="00884BCF" w:rsidRPr="00167B0D">
        <w:rPr>
          <w:sz w:val="22"/>
          <w:szCs w:val="22"/>
        </w:rPr>
        <w:t>illet</w:t>
      </w:r>
      <w:r w:rsidR="002D68E6" w:rsidRPr="00167B0D">
        <w:rPr>
          <w:sz w:val="22"/>
          <w:szCs w:val="22"/>
        </w:rPr>
        <w:t>ve</w:t>
      </w:r>
      <w:proofErr w:type="gramEnd"/>
      <w:r w:rsidR="002D68E6" w:rsidRPr="00167B0D">
        <w:rPr>
          <w:sz w:val="22"/>
          <w:szCs w:val="22"/>
        </w:rPr>
        <w:t xml:space="preserve"> ha van konkrét jelölt a szaké</w:t>
      </w:r>
      <w:r w:rsidR="00884BCF" w:rsidRPr="00167B0D">
        <w:rPr>
          <w:sz w:val="22"/>
          <w:szCs w:val="22"/>
        </w:rPr>
        <w:t xml:space="preserve">rtői feladatokra, úgy annak megnevezésével </w:t>
      </w:r>
      <w:r w:rsidR="006300FE" w:rsidRPr="00167B0D">
        <w:rPr>
          <w:sz w:val="22"/>
          <w:szCs w:val="22"/>
        </w:rPr>
        <w:t>a MÜK elnöke felé</w:t>
      </w:r>
      <w:r w:rsidR="002E72A9" w:rsidRPr="00167B0D">
        <w:rPr>
          <w:sz w:val="22"/>
          <w:szCs w:val="22"/>
        </w:rPr>
        <w:t>.</w:t>
      </w:r>
    </w:p>
    <w:p w14:paraId="223900DB" w14:textId="77777777" w:rsidR="00B008BC" w:rsidRDefault="00784AE6" w:rsidP="00B008BC">
      <w:pPr>
        <w:keepNext/>
        <w:keepLines/>
        <w:suppressAutoHyphens/>
        <w:spacing w:before="200" w:line="276" w:lineRule="auto"/>
        <w:ind w:left="567"/>
        <w:jc w:val="both"/>
        <w:rPr>
          <w:sz w:val="22"/>
        </w:rPr>
      </w:pPr>
      <w:r w:rsidRPr="00167B0D">
        <w:rPr>
          <w:sz w:val="22"/>
        </w:rPr>
        <w:t>Bizottság legalább három taggal alapítható. A bizottság elnökét a</w:t>
      </w:r>
      <w:r w:rsidR="00642A2E" w:rsidRPr="00167B0D">
        <w:rPr>
          <w:sz w:val="22"/>
        </w:rPr>
        <w:t>z</w:t>
      </w:r>
      <w:r w:rsidR="00E77DD6" w:rsidRPr="00167B0D">
        <w:rPr>
          <w:sz w:val="22"/>
        </w:rPr>
        <w:t xml:space="preserve"> </w:t>
      </w:r>
      <w:r w:rsidR="00642A2E" w:rsidRPr="00167B0D">
        <w:rPr>
          <w:sz w:val="22"/>
        </w:rPr>
        <w:t xml:space="preserve">OJT </w:t>
      </w:r>
      <w:r w:rsidRPr="00167B0D">
        <w:rPr>
          <w:sz w:val="22"/>
        </w:rPr>
        <w:t xml:space="preserve">jelöli ki. </w:t>
      </w:r>
      <w:r w:rsidR="002D7218" w:rsidRPr="00167B0D">
        <w:rPr>
          <w:sz w:val="22"/>
        </w:rPr>
        <w:t xml:space="preserve">A bizottságok feladatait, működési rendjét a bizottsági elnök javaslata alapján az </w:t>
      </w:r>
      <w:r w:rsidR="00642A2E" w:rsidRPr="00167B0D">
        <w:rPr>
          <w:sz w:val="22"/>
        </w:rPr>
        <w:t xml:space="preserve">OJT </w:t>
      </w:r>
      <w:r w:rsidR="002D7218" w:rsidRPr="00167B0D">
        <w:rPr>
          <w:sz w:val="22"/>
        </w:rPr>
        <w:t>határozza meg.</w:t>
      </w:r>
      <w:r w:rsidR="00AF4B8E" w:rsidRPr="00167B0D">
        <w:rPr>
          <w:sz w:val="22"/>
        </w:rPr>
        <w:t xml:space="preserve"> A bizottságok működésére a</w:t>
      </w:r>
      <w:r w:rsidR="00E77DD6" w:rsidRPr="00167B0D">
        <w:rPr>
          <w:sz w:val="22"/>
        </w:rPr>
        <w:t xml:space="preserve"> jelen</w:t>
      </w:r>
      <w:r w:rsidR="00AF4B8E" w:rsidRPr="00167B0D">
        <w:rPr>
          <w:sz w:val="22"/>
        </w:rPr>
        <w:t xml:space="preserve"> ügyrend </w:t>
      </w:r>
      <w:r w:rsidR="00CD17E9" w:rsidRPr="00167B0D">
        <w:rPr>
          <w:sz w:val="22"/>
        </w:rPr>
        <w:t>IV-V</w:t>
      </w:r>
      <w:r w:rsidR="00AF4B8E" w:rsidRPr="00167B0D">
        <w:rPr>
          <w:sz w:val="22"/>
        </w:rPr>
        <w:t>. fejezeteiben foglaltak</w:t>
      </w:r>
      <w:r w:rsidR="00E64FE1" w:rsidRPr="00167B0D">
        <w:rPr>
          <w:sz w:val="22"/>
        </w:rPr>
        <w:t>at</w:t>
      </w:r>
      <w:r w:rsidR="00AF4B8E" w:rsidRPr="00167B0D">
        <w:rPr>
          <w:sz w:val="22"/>
        </w:rPr>
        <w:t xml:space="preserve"> megfelelően alkalmaz</w:t>
      </w:r>
      <w:r w:rsidR="00E64FE1" w:rsidRPr="00167B0D">
        <w:rPr>
          <w:sz w:val="22"/>
        </w:rPr>
        <w:t>ni kell</w:t>
      </w:r>
      <w:r w:rsidR="00AF4B8E" w:rsidRPr="00167B0D">
        <w:rPr>
          <w:sz w:val="22"/>
        </w:rPr>
        <w:t xml:space="preserve"> azzal, hogy az elnök alatt az érintett bizottság elnökét kell érteni.</w:t>
      </w:r>
      <w:r w:rsidR="00292941" w:rsidRPr="00167B0D">
        <w:rPr>
          <w:sz w:val="22"/>
        </w:rPr>
        <w:t xml:space="preserve"> </w:t>
      </w:r>
    </w:p>
    <w:p w14:paraId="332A1882" w14:textId="77777777" w:rsidR="00B008BC" w:rsidRDefault="002D7218" w:rsidP="00B008BC">
      <w:pPr>
        <w:numPr>
          <w:ilvl w:val="0"/>
          <w:numId w:val="3"/>
        </w:numPr>
        <w:suppressAutoHyphens/>
        <w:spacing w:before="200" w:line="276" w:lineRule="auto"/>
        <w:ind w:left="567" w:hanging="567"/>
        <w:jc w:val="both"/>
        <w:rPr>
          <w:sz w:val="22"/>
        </w:rPr>
      </w:pPr>
      <w:r w:rsidRPr="00167B0D">
        <w:rPr>
          <w:sz w:val="22"/>
        </w:rPr>
        <w:t>A</w:t>
      </w:r>
      <w:r w:rsidR="00FD0EBA" w:rsidRPr="00167B0D">
        <w:rPr>
          <w:sz w:val="22"/>
        </w:rPr>
        <w:t>z</w:t>
      </w:r>
      <w:r w:rsidR="00E77DD6" w:rsidRPr="00167B0D">
        <w:rPr>
          <w:sz w:val="22"/>
        </w:rPr>
        <w:t xml:space="preserve"> </w:t>
      </w:r>
      <w:r w:rsidR="00FD0EBA" w:rsidRPr="00167B0D">
        <w:rPr>
          <w:sz w:val="22"/>
        </w:rPr>
        <w:t xml:space="preserve">OJT </w:t>
      </w:r>
      <w:r w:rsidR="006300FE" w:rsidRPr="00167B0D">
        <w:rPr>
          <w:sz w:val="22"/>
        </w:rPr>
        <w:t xml:space="preserve">elnöke </w:t>
      </w:r>
      <w:r w:rsidR="00CE75F6" w:rsidRPr="00167B0D">
        <w:rPr>
          <w:sz w:val="22"/>
        </w:rPr>
        <w:t xml:space="preserve">minden </w:t>
      </w:r>
      <w:r w:rsidRPr="00167B0D">
        <w:rPr>
          <w:sz w:val="22"/>
        </w:rPr>
        <w:t>ülésen tájékoztatást ad az azt megelőző utolsó ülés óta eltelt jelentősebb eseményekről</w:t>
      </w:r>
      <w:r w:rsidR="005B6B8D" w:rsidRPr="00167B0D">
        <w:rPr>
          <w:sz w:val="22"/>
        </w:rPr>
        <w:t>.</w:t>
      </w:r>
      <w:r w:rsidR="00292941" w:rsidRPr="00167B0D">
        <w:rPr>
          <w:sz w:val="22"/>
        </w:rPr>
        <w:t xml:space="preserve"> </w:t>
      </w:r>
      <w:r w:rsidR="00C46E47" w:rsidRPr="00167B0D">
        <w:rPr>
          <w:sz w:val="22"/>
        </w:rPr>
        <w:t>Hasonlóképpen, a</w:t>
      </w:r>
      <w:r w:rsidR="00642A2E" w:rsidRPr="00167B0D">
        <w:rPr>
          <w:sz w:val="22"/>
        </w:rPr>
        <w:t>z</w:t>
      </w:r>
      <w:r w:rsidR="00E77DD6" w:rsidRPr="00167B0D">
        <w:rPr>
          <w:sz w:val="22"/>
        </w:rPr>
        <w:t xml:space="preserve"> </w:t>
      </w:r>
      <w:r w:rsidR="00642A2E" w:rsidRPr="00167B0D">
        <w:rPr>
          <w:sz w:val="22"/>
        </w:rPr>
        <w:t xml:space="preserve">OJT </w:t>
      </w:r>
      <w:r w:rsidR="00C46E47" w:rsidRPr="00167B0D">
        <w:rPr>
          <w:sz w:val="22"/>
        </w:rPr>
        <w:t>minden tagja ismerteti az általa ismert, a</w:t>
      </w:r>
      <w:r w:rsidR="00642A2E" w:rsidRPr="00167B0D">
        <w:rPr>
          <w:sz w:val="22"/>
        </w:rPr>
        <w:t>z</w:t>
      </w:r>
      <w:r w:rsidR="00E77DD6" w:rsidRPr="00167B0D">
        <w:rPr>
          <w:sz w:val="22"/>
        </w:rPr>
        <w:t xml:space="preserve"> </w:t>
      </w:r>
      <w:r w:rsidR="00642A2E" w:rsidRPr="00167B0D">
        <w:rPr>
          <w:sz w:val="22"/>
        </w:rPr>
        <w:t xml:space="preserve">OJT </w:t>
      </w:r>
      <w:r w:rsidR="00C46E47" w:rsidRPr="00167B0D">
        <w:rPr>
          <w:sz w:val="22"/>
        </w:rPr>
        <w:t>érdeklődésre számot tartó információkat.</w:t>
      </w:r>
    </w:p>
    <w:p w14:paraId="67A1B455" w14:textId="77777777" w:rsidR="00B008BC" w:rsidRDefault="005B6B8D" w:rsidP="00B008BC">
      <w:pPr>
        <w:keepNext/>
        <w:keepLines/>
        <w:suppressAutoHyphens/>
        <w:spacing w:before="200" w:line="276" w:lineRule="auto"/>
        <w:ind w:left="567"/>
        <w:jc w:val="both"/>
        <w:rPr>
          <w:sz w:val="22"/>
        </w:rPr>
      </w:pPr>
      <w:r w:rsidRPr="00167B0D">
        <w:rPr>
          <w:sz w:val="22"/>
        </w:rPr>
        <w:t>A</w:t>
      </w:r>
      <w:r w:rsidR="00FD0EBA" w:rsidRPr="00167B0D">
        <w:rPr>
          <w:sz w:val="22"/>
        </w:rPr>
        <w:t>z</w:t>
      </w:r>
      <w:r w:rsidR="00BA6C4B" w:rsidRPr="00167B0D">
        <w:rPr>
          <w:sz w:val="22"/>
        </w:rPr>
        <w:t xml:space="preserve"> </w:t>
      </w:r>
      <w:r w:rsidR="00FD0EBA" w:rsidRPr="00167B0D">
        <w:rPr>
          <w:sz w:val="22"/>
        </w:rPr>
        <w:t xml:space="preserve">OJT </w:t>
      </w:r>
      <w:r w:rsidR="004D7C6A" w:rsidRPr="00167B0D">
        <w:rPr>
          <w:sz w:val="22"/>
        </w:rPr>
        <w:t xml:space="preserve">- a MÜK éves munkatervének </w:t>
      </w:r>
      <w:proofErr w:type="gramStart"/>
      <w:r w:rsidR="004D7C6A" w:rsidRPr="00167B0D">
        <w:rPr>
          <w:sz w:val="22"/>
        </w:rPr>
        <w:t>figyelembe vételével</w:t>
      </w:r>
      <w:proofErr w:type="gramEnd"/>
      <w:r w:rsidR="004D7C6A" w:rsidRPr="00167B0D">
        <w:rPr>
          <w:sz w:val="22"/>
        </w:rPr>
        <w:t xml:space="preserve"> - </w:t>
      </w:r>
      <w:r w:rsidRPr="00167B0D">
        <w:rPr>
          <w:sz w:val="22"/>
        </w:rPr>
        <w:t>meghatározza a számára havi és negyedéves gyakorisággal szükséges információk körét.</w:t>
      </w:r>
    </w:p>
    <w:p w14:paraId="4E5B1671" w14:textId="77777777" w:rsidR="00B008BC" w:rsidRDefault="002D7218" w:rsidP="00B008BC">
      <w:pPr>
        <w:numPr>
          <w:ilvl w:val="0"/>
          <w:numId w:val="3"/>
        </w:numPr>
        <w:suppressAutoHyphens/>
        <w:spacing w:before="200" w:line="276" w:lineRule="auto"/>
        <w:ind w:left="567" w:hanging="567"/>
        <w:jc w:val="both"/>
        <w:rPr>
          <w:sz w:val="22"/>
        </w:rPr>
      </w:pPr>
      <w:r w:rsidRPr="00167B0D">
        <w:rPr>
          <w:sz w:val="22"/>
        </w:rPr>
        <w:t>A</w:t>
      </w:r>
      <w:r w:rsidR="00FD0EBA" w:rsidRPr="00167B0D">
        <w:rPr>
          <w:sz w:val="22"/>
        </w:rPr>
        <w:t>z</w:t>
      </w:r>
      <w:r w:rsidRPr="00167B0D">
        <w:rPr>
          <w:sz w:val="22"/>
        </w:rPr>
        <w:t xml:space="preserve"> </w:t>
      </w:r>
      <w:r w:rsidR="00FD0EBA" w:rsidRPr="00167B0D">
        <w:rPr>
          <w:sz w:val="22"/>
        </w:rPr>
        <w:t xml:space="preserve">OJT </w:t>
      </w:r>
      <w:r w:rsidRPr="00167B0D">
        <w:rPr>
          <w:sz w:val="22"/>
        </w:rPr>
        <w:t xml:space="preserve">döntéseit határozataiban rögzíti, ezt - ha az írásbeli előterjesztés nem tartalmazza - az elnök szövegezi meg </w:t>
      </w:r>
      <w:r w:rsidR="002E72A9" w:rsidRPr="00167B0D">
        <w:rPr>
          <w:sz w:val="22"/>
        </w:rPr>
        <w:t>és s</w:t>
      </w:r>
      <w:r w:rsidRPr="00167B0D">
        <w:rPr>
          <w:sz w:val="22"/>
        </w:rPr>
        <w:t xml:space="preserve">zükség szerint </w:t>
      </w:r>
      <w:r w:rsidR="006300FE" w:rsidRPr="00167B0D">
        <w:rPr>
          <w:sz w:val="22"/>
        </w:rPr>
        <w:t xml:space="preserve">gondoskodik </w:t>
      </w:r>
      <w:r w:rsidRPr="00167B0D">
        <w:rPr>
          <w:sz w:val="22"/>
        </w:rPr>
        <w:t>annak közzétételéről.</w:t>
      </w:r>
    </w:p>
    <w:p w14:paraId="1172937C" w14:textId="77777777" w:rsidR="00B008BC" w:rsidRDefault="00BA6C4B" w:rsidP="00B008BC">
      <w:pPr>
        <w:numPr>
          <w:ilvl w:val="0"/>
          <w:numId w:val="3"/>
        </w:numPr>
        <w:suppressAutoHyphens/>
        <w:spacing w:before="200" w:line="276" w:lineRule="auto"/>
        <w:ind w:left="426" w:hanging="426"/>
        <w:jc w:val="both"/>
        <w:rPr>
          <w:sz w:val="22"/>
        </w:rPr>
      </w:pPr>
      <w:r w:rsidRPr="00167B0D">
        <w:rPr>
          <w:sz w:val="22"/>
        </w:rPr>
        <w:t>A</w:t>
      </w:r>
      <w:r w:rsidR="00FD0EBA" w:rsidRPr="00167B0D">
        <w:rPr>
          <w:sz w:val="22"/>
        </w:rPr>
        <w:t>z</w:t>
      </w:r>
      <w:r w:rsidRPr="00167B0D">
        <w:rPr>
          <w:sz w:val="22"/>
        </w:rPr>
        <w:t xml:space="preserve"> </w:t>
      </w:r>
      <w:r w:rsidR="00FD0EBA" w:rsidRPr="00167B0D">
        <w:rPr>
          <w:sz w:val="22"/>
        </w:rPr>
        <w:t xml:space="preserve">OJT </w:t>
      </w:r>
      <w:r w:rsidR="006300FE" w:rsidRPr="00167B0D">
        <w:rPr>
          <w:sz w:val="22"/>
        </w:rPr>
        <w:t xml:space="preserve">elnöke </w:t>
      </w:r>
      <w:r w:rsidR="002D7218" w:rsidRPr="00167B0D">
        <w:rPr>
          <w:sz w:val="22"/>
        </w:rPr>
        <w:t xml:space="preserve">a </w:t>
      </w:r>
      <w:r w:rsidR="00CE75F6" w:rsidRPr="00167B0D">
        <w:rPr>
          <w:sz w:val="22"/>
        </w:rPr>
        <w:t>MÜK</w:t>
      </w:r>
      <w:r w:rsidR="006300FE" w:rsidRPr="00167B0D">
        <w:rPr>
          <w:sz w:val="22"/>
        </w:rPr>
        <w:t xml:space="preserve"> Elnökségével </w:t>
      </w:r>
      <w:r w:rsidR="002D7218" w:rsidRPr="00167B0D">
        <w:rPr>
          <w:sz w:val="22"/>
        </w:rPr>
        <w:t>a</w:t>
      </w:r>
      <w:r w:rsidR="00CE75F6" w:rsidRPr="00167B0D">
        <w:rPr>
          <w:sz w:val="22"/>
        </w:rPr>
        <w:t>nnak</w:t>
      </w:r>
      <w:r w:rsidR="006300FE" w:rsidRPr="00167B0D">
        <w:rPr>
          <w:sz w:val="22"/>
        </w:rPr>
        <w:t xml:space="preserve"> </w:t>
      </w:r>
      <w:r w:rsidR="002D7218" w:rsidRPr="00167B0D">
        <w:rPr>
          <w:sz w:val="22"/>
        </w:rPr>
        <w:t>elnök</w:t>
      </w:r>
      <w:r w:rsidR="006300FE" w:rsidRPr="00167B0D">
        <w:rPr>
          <w:sz w:val="22"/>
        </w:rPr>
        <w:t>én</w:t>
      </w:r>
      <w:r w:rsidR="002D7218" w:rsidRPr="00167B0D">
        <w:rPr>
          <w:sz w:val="22"/>
        </w:rPr>
        <w:t xml:space="preserve"> keresztül tart kapcsolatot; vele közli </w:t>
      </w:r>
      <w:r w:rsidR="00CF5A9D" w:rsidRPr="00167B0D">
        <w:rPr>
          <w:sz w:val="22"/>
        </w:rPr>
        <w:t>– közvetlenül vagy a</w:t>
      </w:r>
      <w:r w:rsidR="00642A2E" w:rsidRPr="00167B0D">
        <w:rPr>
          <w:sz w:val="22"/>
        </w:rPr>
        <w:t>z</w:t>
      </w:r>
      <w:r w:rsidRPr="00167B0D">
        <w:rPr>
          <w:sz w:val="22"/>
        </w:rPr>
        <w:t xml:space="preserve"> </w:t>
      </w:r>
      <w:proofErr w:type="spellStart"/>
      <w:r w:rsidR="00642A2E" w:rsidRPr="00167B0D">
        <w:rPr>
          <w:sz w:val="22"/>
        </w:rPr>
        <w:t>OJT</w:t>
      </w:r>
      <w:r w:rsidR="00CF5A9D" w:rsidRPr="00167B0D">
        <w:rPr>
          <w:sz w:val="22"/>
        </w:rPr>
        <w:t>Titkára</w:t>
      </w:r>
      <w:proofErr w:type="spellEnd"/>
      <w:r w:rsidR="00CF5A9D" w:rsidRPr="00167B0D">
        <w:rPr>
          <w:sz w:val="22"/>
        </w:rPr>
        <w:t xml:space="preserve"> útján –</w:t>
      </w:r>
      <w:r w:rsidR="00DE6F5A" w:rsidRPr="00167B0D">
        <w:rPr>
          <w:sz w:val="22"/>
        </w:rPr>
        <w:t xml:space="preserve"> </w:t>
      </w:r>
      <w:r w:rsidR="002D7218" w:rsidRPr="00167B0D">
        <w:rPr>
          <w:sz w:val="22"/>
        </w:rPr>
        <w:t>határozatait és döntéseit</w:t>
      </w:r>
      <w:r w:rsidR="006300FE" w:rsidRPr="00167B0D">
        <w:rPr>
          <w:sz w:val="22"/>
        </w:rPr>
        <w:t xml:space="preserve">, illetve tőle kér felvilágosítást a </w:t>
      </w:r>
      <w:r w:rsidR="00CE75F6" w:rsidRPr="00167B0D">
        <w:rPr>
          <w:sz w:val="22"/>
        </w:rPr>
        <w:t>MÜK</w:t>
      </w:r>
      <w:r w:rsidR="006300FE" w:rsidRPr="00167B0D">
        <w:rPr>
          <w:sz w:val="22"/>
        </w:rPr>
        <w:t xml:space="preserve"> </w:t>
      </w:r>
      <w:r w:rsidR="002D7218" w:rsidRPr="00167B0D">
        <w:rPr>
          <w:sz w:val="22"/>
        </w:rPr>
        <w:t xml:space="preserve">ügyeiről. </w:t>
      </w:r>
    </w:p>
    <w:p w14:paraId="0FE70226" w14:textId="77777777" w:rsidR="00B008BC" w:rsidRDefault="002A6E37" w:rsidP="00B008BC">
      <w:pPr>
        <w:numPr>
          <w:ilvl w:val="0"/>
          <w:numId w:val="3"/>
        </w:numPr>
        <w:suppressAutoHyphens/>
        <w:spacing w:before="200" w:line="276" w:lineRule="auto"/>
        <w:ind w:left="567" w:hanging="567"/>
        <w:jc w:val="both"/>
        <w:rPr>
          <w:sz w:val="22"/>
        </w:rPr>
      </w:pPr>
      <w:r w:rsidRPr="00167B0D">
        <w:rPr>
          <w:sz w:val="22"/>
        </w:rPr>
        <w:t>A</w:t>
      </w:r>
      <w:r w:rsidR="00FD0EBA" w:rsidRPr="00167B0D">
        <w:rPr>
          <w:sz w:val="22"/>
        </w:rPr>
        <w:t>z</w:t>
      </w:r>
      <w:r w:rsidR="00B85418" w:rsidRPr="00167B0D">
        <w:rPr>
          <w:sz w:val="22"/>
        </w:rPr>
        <w:t xml:space="preserve"> </w:t>
      </w:r>
      <w:r w:rsidR="00FD0EBA" w:rsidRPr="00167B0D">
        <w:rPr>
          <w:sz w:val="22"/>
        </w:rPr>
        <w:t>OJT-</w:t>
      </w:r>
      <w:proofErr w:type="gramStart"/>
      <w:r w:rsidR="00B85418" w:rsidRPr="00167B0D">
        <w:rPr>
          <w:sz w:val="22"/>
        </w:rPr>
        <w:t xml:space="preserve">t </w:t>
      </w:r>
      <w:r w:rsidRPr="00167B0D">
        <w:rPr>
          <w:sz w:val="22"/>
        </w:rPr>
        <w:t xml:space="preserve"> </w:t>
      </w:r>
      <w:r w:rsidR="000B2D72" w:rsidRPr="00167B0D">
        <w:rPr>
          <w:sz w:val="22"/>
        </w:rPr>
        <w:t>a</w:t>
      </w:r>
      <w:proofErr w:type="gramEnd"/>
      <w:r w:rsidR="000B2D72" w:rsidRPr="00167B0D">
        <w:rPr>
          <w:sz w:val="22"/>
        </w:rPr>
        <w:t xml:space="preserve"> </w:t>
      </w:r>
      <w:r w:rsidR="00CE75F6" w:rsidRPr="00167B0D">
        <w:rPr>
          <w:sz w:val="22"/>
        </w:rPr>
        <w:t>MÜK-</w:t>
      </w:r>
      <w:r w:rsidR="00CF5A9D" w:rsidRPr="00167B0D">
        <w:rPr>
          <w:sz w:val="22"/>
        </w:rPr>
        <w:t>ö</w:t>
      </w:r>
      <w:r w:rsidR="00CE75F6" w:rsidRPr="00167B0D">
        <w:rPr>
          <w:sz w:val="22"/>
        </w:rPr>
        <w:t>n</w:t>
      </w:r>
      <w:r w:rsidR="006300FE" w:rsidRPr="00167B0D">
        <w:rPr>
          <w:sz w:val="22"/>
        </w:rPr>
        <w:t xml:space="preserve"> belül </w:t>
      </w:r>
      <w:r w:rsidR="00642A2E" w:rsidRPr="00167B0D">
        <w:rPr>
          <w:sz w:val="22"/>
        </w:rPr>
        <w:t>az OJT</w:t>
      </w:r>
      <w:r w:rsidR="00B85418" w:rsidRPr="00167B0D">
        <w:rPr>
          <w:sz w:val="22"/>
        </w:rPr>
        <w:t xml:space="preserve"> </w:t>
      </w:r>
      <w:r w:rsidRPr="00167B0D">
        <w:rPr>
          <w:sz w:val="22"/>
        </w:rPr>
        <w:t>elnök</w:t>
      </w:r>
      <w:r w:rsidR="001C2A26" w:rsidRPr="00167B0D">
        <w:rPr>
          <w:sz w:val="22"/>
        </w:rPr>
        <w:t>e</w:t>
      </w:r>
      <w:r w:rsidRPr="00167B0D">
        <w:rPr>
          <w:sz w:val="22"/>
        </w:rPr>
        <w:t xml:space="preserve">, illetve az általa felhatalmazott </w:t>
      </w:r>
      <w:r w:rsidR="00B85418" w:rsidRPr="00167B0D">
        <w:rPr>
          <w:sz w:val="22"/>
        </w:rPr>
        <w:t xml:space="preserve"> Tagozati</w:t>
      </w:r>
      <w:r w:rsidRPr="00167B0D">
        <w:rPr>
          <w:sz w:val="22"/>
        </w:rPr>
        <w:t xml:space="preserve"> tag képviseli.</w:t>
      </w:r>
    </w:p>
    <w:p w14:paraId="5E2A801A" w14:textId="77777777" w:rsidR="00B008BC" w:rsidRDefault="002A6E37" w:rsidP="00B008BC">
      <w:pPr>
        <w:numPr>
          <w:ilvl w:val="0"/>
          <w:numId w:val="3"/>
        </w:numPr>
        <w:suppressAutoHyphens/>
        <w:spacing w:before="200" w:line="276" w:lineRule="auto"/>
        <w:ind w:left="567" w:hanging="567"/>
        <w:jc w:val="both"/>
        <w:rPr>
          <w:sz w:val="22"/>
        </w:rPr>
      </w:pPr>
      <w:r w:rsidRPr="00167B0D">
        <w:rPr>
          <w:sz w:val="22"/>
        </w:rPr>
        <w:t xml:space="preserve">Az </w:t>
      </w:r>
      <w:r w:rsidR="00E5151F" w:rsidRPr="00167B0D">
        <w:rPr>
          <w:sz w:val="22"/>
        </w:rPr>
        <w:t>OJT</w:t>
      </w:r>
      <w:r w:rsidRPr="00167B0D">
        <w:rPr>
          <w:sz w:val="22"/>
        </w:rPr>
        <w:t xml:space="preserve"> </w:t>
      </w:r>
      <w:r w:rsidR="00A3422F" w:rsidRPr="00167B0D">
        <w:rPr>
          <w:sz w:val="22"/>
        </w:rPr>
        <w:t>a területi kama</w:t>
      </w:r>
      <w:r w:rsidR="006300FE" w:rsidRPr="00167B0D">
        <w:rPr>
          <w:sz w:val="22"/>
        </w:rPr>
        <w:t>rák</w:t>
      </w:r>
      <w:r w:rsidR="00E24823" w:rsidRPr="00167B0D">
        <w:rPr>
          <w:sz w:val="22"/>
        </w:rPr>
        <w:t xml:space="preserve">kal a </w:t>
      </w:r>
      <w:r w:rsidR="00FD0EBA" w:rsidRPr="00167B0D">
        <w:rPr>
          <w:sz w:val="22"/>
        </w:rPr>
        <w:t>területi jogtanácsosi tagozatok („</w:t>
      </w:r>
      <w:r w:rsidR="00E24823" w:rsidRPr="00167B0D">
        <w:rPr>
          <w:sz w:val="22"/>
        </w:rPr>
        <w:t>TJT</w:t>
      </w:r>
      <w:r w:rsidR="00FD0EBA" w:rsidRPr="00167B0D">
        <w:rPr>
          <w:sz w:val="22"/>
        </w:rPr>
        <w:t>”)</w:t>
      </w:r>
      <w:r w:rsidR="00E24823" w:rsidRPr="00167B0D">
        <w:rPr>
          <w:sz w:val="22"/>
        </w:rPr>
        <w:t xml:space="preserve"> elnökei (vagy általa kijelölt más területi tagozati tag) útján tartja a kapcsolatot, de szükség esetén az OJT</w:t>
      </w:r>
      <w:r w:rsidR="006300FE" w:rsidRPr="00167B0D">
        <w:rPr>
          <w:sz w:val="22"/>
        </w:rPr>
        <w:t xml:space="preserve"> tagj</w:t>
      </w:r>
      <w:r w:rsidR="00CF5A9D" w:rsidRPr="00167B0D">
        <w:rPr>
          <w:sz w:val="22"/>
        </w:rPr>
        <w:t>ai közül</w:t>
      </w:r>
      <w:r w:rsidR="00DE6F5A" w:rsidRPr="00167B0D">
        <w:rPr>
          <w:sz w:val="22"/>
        </w:rPr>
        <w:t xml:space="preserve"> </w:t>
      </w:r>
      <w:r w:rsidR="00E24823" w:rsidRPr="00167B0D">
        <w:rPr>
          <w:sz w:val="22"/>
        </w:rPr>
        <w:t>(is)</w:t>
      </w:r>
      <w:r w:rsidR="00CF5A9D" w:rsidRPr="00167B0D">
        <w:rPr>
          <w:sz w:val="22"/>
        </w:rPr>
        <w:t xml:space="preserve"> jelölhet ki kapcsolattartókat</w:t>
      </w:r>
      <w:r w:rsidR="00E24823" w:rsidRPr="00167B0D">
        <w:rPr>
          <w:sz w:val="22"/>
        </w:rPr>
        <w:t>.</w:t>
      </w:r>
      <w:r w:rsidRPr="00167B0D">
        <w:rPr>
          <w:sz w:val="22"/>
        </w:rPr>
        <w:t xml:space="preserve"> </w:t>
      </w:r>
      <w:r w:rsidR="00BD6DC9" w:rsidRPr="00167B0D">
        <w:rPr>
          <w:sz w:val="22"/>
        </w:rPr>
        <w:t xml:space="preserve"> Az OJT a területi kamaráktól országos jelentőségű ügyek tekintetében információt, tájékoztatást kérhet. </w:t>
      </w:r>
    </w:p>
    <w:p w14:paraId="3DAD5673" w14:textId="77777777" w:rsidR="00B008BC" w:rsidRDefault="00C45BBA" w:rsidP="00E712F3">
      <w:pPr>
        <w:keepNext/>
        <w:numPr>
          <w:ilvl w:val="0"/>
          <w:numId w:val="2"/>
        </w:numPr>
        <w:spacing w:before="200" w:line="276" w:lineRule="auto"/>
        <w:ind w:left="567" w:hanging="567"/>
        <w:jc w:val="both"/>
        <w:rPr>
          <w:b/>
          <w:sz w:val="22"/>
        </w:rPr>
      </w:pPr>
      <w:r w:rsidRPr="00167B0D">
        <w:rPr>
          <w:b/>
          <w:sz w:val="22"/>
        </w:rPr>
        <w:lastRenderedPageBreak/>
        <w:t xml:space="preserve">Az </w:t>
      </w:r>
      <w:r w:rsidR="00E5151F" w:rsidRPr="00167B0D">
        <w:rPr>
          <w:b/>
          <w:sz w:val="22"/>
        </w:rPr>
        <w:t>OJT</w:t>
      </w:r>
      <w:r w:rsidRPr="00167B0D">
        <w:rPr>
          <w:b/>
          <w:sz w:val="22"/>
        </w:rPr>
        <w:t xml:space="preserve"> feladatai</w:t>
      </w:r>
      <w:r w:rsidR="00FD0EBA" w:rsidRPr="00167B0D">
        <w:rPr>
          <w:b/>
          <w:sz w:val="22"/>
        </w:rPr>
        <w:t>nak ellátása</w:t>
      </w:r>
    </w:p>
    <w:p w14:paraId="287AE594" w14:textId="57EDB091" w:rsidR="00C45BBA" w:rsidRPr="00167B0D" w:rsidRDefault="00B92FE1" w:rsidP="00B008BC">
      <w:pPr>
        <w:numPr>
          <w:ilvl w:val="0"/>
          <w:numId w:val="3"/>
        </w:numPr>
        <w:suppressAutoHyphens/>
        <w:spacing w:before="200" w:line="276" w:lineRule="auto"/>
        <w:ind w:left="426" w:hanging="426"/>
        <w:jc w:val="both"/>
        <w:rPr>
          <w:sz w:val="22"/>
        </w:rPr>
      </w:pPr>
      <w:r w:rsidRPr="00167B0D">
        <w:rPr>
          <w:sz w:val="22"/>
        </w:rPr>
        <w:t xml:space="preserve">A </w:t>
      </w:r>
      <w:r w:rsidR="00513A97" w:rsidRPr="00167B0D">
        <w:rPr>
          <w:sz w:val="22"/>
        </w:rPr>
        <w:t>véleményezési és egyetértési jog gyakorlása kapcsán szükségessé váló egyeztetések során az OJT-t</w:t>
      </w:r>
      <w:r w:rsidR="00C661B9" w:rsidRPr="00167B0D">
        <w:rPr>
          <w:sz w:val="22"/>
        </w:rPr>
        <w:t xml:space="preserve"> annak</w:t>
      </w:r>
      <w:r w:rsidR="00513A97" w:rsidRPr="00167B0D">
        <w:rPr>
          <w:sz w:val="22"/>
        </w:rPr>
        <w:t xml:space="preserve"> elnök</w:t>
      </w:r>
      <w:r w:rsidR="001C2A26" w:rsidRPr="00167B0D">
        <w:rPr>
          <w:sz w:val="22"/>
        </w:rPr>
        <w:t>e</w:t>
      </w:r>
      <w:r w:rsidR="00513A97" w:rsidRPr="00167B0D">
        <w:rPr>
          <w:sz w:val="22"/>
        </w:rPr>
        <w:t xml:space="preserve"> képviseli, vagy maga helyett a részvételre </w:t>
      </w:r>
      <w:r w:rsidR="00642A2E" w:rsidRPr="00167B0D">
        <w:rPr>
          <w:sz w:val="22"/>
        </w:rPr>
        <w:t>az OJT</w:t>
      </w:r>
      <w:r w:rsidR="00513A97" w:rsidRPr="00167B0D">
        <w:rPr>
          <w:sz w:val="22"/>
        </w:rPr>
        <w:t xml:space="preserve"> más tagját kijelölheti, illetve </w:t>
      </w:r>
      <w:r w:rsidR="008E1BEC" w:rsidRPr="00167B0D">
        <w:rPr>
          <w:sz w:val="22"/>
        </w:rPr>
        <w:t>az egyeztetésbe további, a témában jártassággal rendelkező kamarai jogtanácsos</w:t>
      </w:r>
      <w:r w:rsidR="003E121C" w:rsidRPr="00167B0D">
        <w:rPr>
          <w:sz w:val="22"/>
        </w:rPr>
        <w:t>(oka)</w:t>
      </w:r>
      <w:r w:rsidR="008E1BEC" w:rsidRPr="00167B0D">
        <w:rPr>
          <w:sz w:val="22"/>
        </w:rPr>
        <w:t>t</w:t>
      </w:r>
      <w:r w:rsidR="00A704AC" w:rsidRPr="00167B0D">
        <w:rPr>
          <w:sz w:val="22"/>
        </w:rPr>
        <w:t xml:space="preserve"> vagy ügyvédi kamarai nyilvántartásba vett jogi előadó</w:t>
      </w:r>
      <w:r w:rsidR="003E121C" w:rsidRPr="00167B0D">
        <w:rPr>
          <w:sz w:val="22"/>
        </w:rPr>
        <w:t>(</w:t>
      </w:r>
      <w:proofErr w:type="spellStart"/>
      <w:r w:rsidR="003E121C" w:rsidRPr="00167B0D">
        <w:rPr>
          <w:sz w:val="22"/>
        </w:rPr>
        <w:t>ka</w:t>
      </w:r>
      <w:proofErr w:type="spellEnd"/>
      <w:r w:rsidR="003E121C" w:rsidRPr="00167B0D">
        <w:rPr>
          <w:sz w:val="22"/>
        </w:rPr>
        <w:t>)</w:t>
      </w:r>
      <w:r w:rsidR="00A704AC" w:rsidRPr="00167B0D">
        <w:rPr>
          <w:sz w:val="22"/>
        </w:rPr>
        <w:t>t</w:t>
      </w:r>
      <w:r w:rsidR="008E1BEC" w:rsidRPr="00167B0D">
        <w:rPr>
          <w:sz w:val="22"/>
        </w:rPr>
        <w:t xml:space="preserve"> vonhat be</w:t>
      </w:r>
      <w:r w:rsidR="003E121C" w:rsidRPr="00167B0D">
        <w:rPr>
          <w:sz w:val="22"/>
        </w:rPr>
        <w:t>.</w:t>
      </w:r>
    </w:p>
    <w:p w14:paraId="7A4B3723" w14:textId="77777777" w:rsidR="00B008BC" w:rsidRDefault="00DF40FF" w:rsidP="00B008BC">
      <w:pPr>
        <w:keepNext/>
        <w:keepLines/>
        <w:suppressAutoHyphens/>
        <w:spacing w:before="200" w:line="276" w:lineRule="auto"/>
        <w:ind w:firstLine="426"/>
        <w:jc w:val="both"/>
        <w:rPr>
          <w:sz w:val="22"/>
        </w:rPr>
      </w:pPr>
      <w:r w:rsidRPr="00167B0D">
        <w:rPr>
          <w:sz w:val="22"/>
        </w:rPr>
        <w:t xml:space="preserve">Az OJT egyetértési jogának átruházására nem kerülhet sor. </w:t>
      </w:r>
    </w:p>
    <w:p w14:paraId="717BC317" w14:textId="3DDA49BA" w:rsidR="00B008BC" w:rsidRDefault="007C36F2" w:rsidP="00B008BC">
      <w:pPr>
        <w:numPr>
          <w:ilvl w:val="0"/>
          <w:numId w:val="2"/>
        </w:numPr>
        <w:spacing w:before="200" w:line="276" w:lineRule="auto"/>
        <w:ind w:left="567" w:hanging="567"/>
        <w:jc w:val="both"/>
        <w:rPr>
          <w:b/>
          <w:sz w:val="22"/>
        </w:rPr>
      </w:pPr>
      <w:r w:rsidRPr="00167B0D">
        <w:rPr>
          <w:b/>
          <w:sz w:val="22"/>
        </w:rPr>
        <w:t xml:space="preserve">Az </w:t>
      </w:r>
      <w:r w:rsidR="003E121C" w:rsidRPr="00167B0D">
        <w:rPr>
          <w:b/>
          <w:sz w:val="22"/>
        </w:rPr>
        <w:t xml:space="preserve">OJT </w:t>
      </w:r>
      <w:r w:rsidRPr="00167B0D">
        <w:rPr>
          <w:b/>
          <w:sz w:val="22"/>
        </w:rPr>
        <w:t>elnök</w:t>
      </w:r>
      <w:r w:rsidR="003E121C" w:rsidRPr="00167B0D">
        <w:rPr>
          <w:b/>
          <w:sz w:val="22"/>
        </w:rPr>
        <w:t>e</w:t>
      </w:r>
      <w:r w:rsidRPr="00167B0D">
        <w:rPr>
          <w:b/>
          <w:sz w:val="22"/>
        </w:rPr>
        <w:t xml:space="preserve"> és </w:t>
      </w:r>
      <w:r w:rsidR="00C45BBA" w:rsidRPr="00167B0D">
        <w:rPr>
          <w:b/>
          <w:sz w:val="22"/>
        </w:rPr>
        <w:t xml:space="preserve">az </w:t>
      </w:r>
      <w:r w:rsidR="00DD4635" w:rsidRPr="00167B0D">
        <w:rPr>
          <w:b/>
          <w:sz w:val="22"/>
        </w:rPr>
        <w:t>elnökhelyettes</w:t>
      </w:r>
      <w:r w:rsidR="003E121C" w:rsidRPr="00167B0D">
        <w:rPr>
          <w:b/>
          <w:sz w:val="22"/>
        </w:rPr>
        <w:t>ei</w:t>
      </w:r>
      <w:r w:rsidR="00DD4635" w:rsidRPr="00167B0D">
        <w:rPr>
          <w:b/>
          <w:sz w:val="22"/>
        </w:rPr>
        <w:t xml:space="preserve"> </w:t>
      </w:r>
      <w:r w:rsidRPr="00167B0D">
        <w:rPr>
          <w:b/>
          <w:sz w:val="22"/>
        </w:rPr>
        <w:t>feladatai</w:t>
      </w:r>
      <w:r w:rsidR="007A5A39" w:rsidRPr="00167B0D">
        <w:rPr>
          <w:b/>
          <w:sz w:val="22"/>
        </w:rPr>
        <w:t xml:space="preserve"> </w:t>
      </w:r>
    </w:p>
    <w:p w14:paraId="582D790E" w14:textId="77777777" w:rsidR="00B008BC" w:rsidRDefault="00C40C10" w:rsidP="00B008BC">
      <w:pPr>
        <w:numPr>
          <w:ilvl w:val="0"/>
          <w:numId w:val="3"/>
        </w:numPr>
        <w:suppressAutoHyphens/>
        <w:spacing w:before="200" w:line="276" w:lineRule="auto"/>
        <w:ind w:hanging="720"/>
        <w:jc w:val="both"/>
        <w:rPr>
          <w:sz w:val="22"/>
        </w:rPr>
      </w:pPr>
      <w:r w:rsidRPr="00167B0D">
        <w:rPr>
          <w:sz w:val="22"/>
        </w:rPr>
        <w:t xml:space="preserve">Az </w:t>
      </w:r>
      <w:r w:rsidR="00E5151F" w:rsidRPr="00167B0D">
        <w:rPr>
          <w:sz w:val="22"/>
        </w:rPr>
        <w:t>OJT</w:t>
      </w:r>
      <w:r w:rsidRPr="00167B0D">
        <w:rPr>
          <w:sz w:val="22"/>
        </w:rPr>
        <w:t xml:space="preserve"> munkáját annak elnöke irányítja. Az elnöki teendőket az </w:t>
      </w:r>
      <w:r w:rsidR="00E5151F" w:rsidRPr="00167B0D">
        <w:rPr>
          <w:sz w:val="22"/>
        </w:rPr>
        <w:t>OJT</w:t>
      </w:r>
      <w:r w:rsidR="008E1BEC" w:rsidRPr="00167B0D">
        <w:rPr>
          <w:sz w:val="22"/>
        </w:rPr>
        <w:t xml:space="preserve"> ülések között </w:t>
      </w:r>
      <w:r w:rsidR="003E121C" w:rsidRPr="00167B0D">
        <w:rPr>
          <w:sz w:val="22"/>
        </w:rPr>
        <w:t>jelen ügyrend alapján,</w:t>
      </w:r>
      <w:r w:rsidR="003E121C" w:rsidRPr="00167B0D">
        <w:t xml:space="preserve"> </w:t>
      </w:r>
      <w:r w:rsidR="003E121C" w:rsidRPr="00167B0D">
        <w:rPr>
          <w:sz w:val="22"/>
        </w:rPr>
        <w:t xml:space="preserve">a </w:t>
      </w:r>
      <w:r w:rsidR="00C661B9" w:rsidRPr="00167B0D">
        <w:rPr>
          <w:sz w:val="22"/>
        </w:rPr>
        <w:t>MÜK</w:t>
      </w:r>
      <w:r w:rsidR="003E121C" w:rsidRPr="00167B0D">
        <w:rPr>
          <w:sz w:val="22"/>
        </w:rPr>
        <w:t xml:space="preserve"> Alapszabálya és az OJT határozatok </w:t>
      </w:r>
      <w:proofErr w:type="gramStart"/>
      <w:r w:rsidR="003E121C" w:rsidRPr="00167B0D">
        <w:rPr>
          <w:sz w:val="22"/>
        </w:rPr>
        <w:t>figyelembe vételével</w:t>
      </w:r>
      <w:proofErr w:type="gramEnd"/>
      <w:r w:rsidRPr="00167B0D">
        <w:rPr>
          <w:sz w:val="22"/>
        </w:rPr>
        <w:t xml:space="preserve"> látja el. Az </w:t>
      </w:r>
      <w:r w:rsidR="00E5151F" w:rsidRPr="00167B0D">
        <w:rPr>
          <w:sz w:val="22"/>
        </w:rPr>
        <w:t>OJT</w:t>
      </w:r>
      <w:r w:rsidRPr="00167B0D">
        <w:rPr>
          <w:sz w:val="22"/>
        </w:rPr>
        <w:t xml:space="preserve"> elnöke</w:t>
      </w:r>
      <w:r w:rsidR="008E1BEC" w:rsidRPr="00167B0D">
        <w:rPr>
          <w:sz w:val="22"/>
        </w:rPr>
        <w:t>,</w:t>
      </w:r>
      <w:r w:rsidRPr="00167B0D">
        <w:rPr>
          <w:sz w:val="22"/>
        </w:rPr>
        <w:t xml:space="preserve"> </w:t>
      </w:r>
      <w:r w:rsidR="00C94D86" w:rsidRPr="00167B0D">
        <w:rPr>
          <w:sz w:val="22"/>
        </w:rPr>
        <w:t>elnökhelyettesei</w:t>
      </w:r>
      <w:r w:rsidR="00B92FE1" w:rsidRPr="00167B0D">
        <w:rPr>
          <w:sz w:val="22"/>
        </w:rPr>
        <w:t xml:space="preserve"> és </w:t>
      </w:r>
      <w:proofErr w:type="spellStart"/>
      <w:r w:rsidR="00B92FE1" w:rsidRPr="00167B0D">
        <w:rPr>
          <w:sz w:val="22"/>
        </w:rPr>
        <w:t>titkárán</w:t>
      </w:r>
      <w:proofErr w:type="spellEnd"/>
      <w:r w:rsidRPr="00167B0D">
        <w:rPr>
          <w:sz w:val="22"/>
        </w:rPr>
        <w:t xml:space="preserve"> keresztül biztosítja az </w:t>
      </w:r>
      <w:r w:rsidR="00E5151F" w:rsidRPr="00167B0D">
        <w:rPr>
          <w:sz w:val="22"/>
        </w:rPr>
        <w:t>OJT</w:t>
      </w:r>
      <w:r w:rsidRPr="00167B0D">
        <w:rPr>
          <w:sz w:val="22"/>
        </w:rPr>
        <w:t xml:space="preserve"> tagok munkájának </w:t>
      </w:r>
      <w:r w:rsidR="008E1BEC" w:rsidRPr="00167B0D">
        <w:rPr>
          <w:sz w:val="22"/>
        </w:rPr>
        <w:t>f</w:t>
      </w:r>
      <w:r w:rsidRPr="00167B0D">
        <w:rPr>
          <w:sz w:val="22"/>
        </w:rPr>
        <w:t>eltételeit.</w:t>
      </w:r>
      <w:r w:rsidR="000F4B48" w:rsidRPr="00167B0D">
        <w:rPr>
          <w:sz w:val="22"/>
        </w:rPr>
        <w:t xml:space="preserve"> </w:t>
      </w:r>
    </w:p>
    <w:p w14:paraId="3F75FF88" w14:textId="77777777" w:rsidR="00B008BC" w:rsidRDefault="007C36F2" w:rsidP="00B008BC">
      <w:pPr>
        <w:numPr>
          <w:ilvl w:val="0"/>
          <w:numId w:val="3"/>
        </w:numPr>
        <w:spacing w:before="200" w:line="276" w:lineRule="auto"/>
        <w:ind w:left="567" w:hanging="567"/>
        <w:jc w:val="both"/>
        <w:rPr>
          <w:sz w:val="22"/>
        </w:rPr>
      </w:pPr>
      <w:r w:rsidRPr="00167B0D">
        <w:rPr>
          <w:sz w:val="22"/>
        </w:rPr>
        <w:t xml:space="preserve">Az </w:t>
      </w:r>
      <w:r w:rsidR="001C2A26" w:rsidRPr="00167B0D">
        <w:rPr>
          <w:sz w:val="22"/>
        </w:rPr>
        <w:t xml:space="preserve">OJT </w:t>
      </w:r>
      <w:r w:rsidRPr="00167B0D">
        <w:rPr>
          <w:sz w:val="22"/>
        </w:rPr>
        <w:t>elnök főbb feladatai:</w:t>
      </w:r>
    </w:p>
    <w:p w14:paraId="19036F58" w14:textId="77777777" w:rsidR="00B008BC" w:rsidRDefault="000D3B11" w:rsidP="00B008BC">
      <w:pPr>
        <w:numPr>
          <w:ilvl w:val="0"/>
          <w:numId w:val="4"/>
        </w:numPr>
        <w:tabs>
          <w:tab w:val="left" w:pos="1134"/>
        </w:tabs>
        <w:suppressAutoHyphens/>
        <w:spacing w:before="200" w:line="276" w:lineRule="auto"/>
        <w:ind w:left="1134" w:hanging="567"/>
        <w:jc w:val="both"/>
        <w:rPr>
          <w:sz w:val="22"/>
          <w:szCs w:val="22"/>
        </w:rPr>
      </w:pPr>
      <w:r w:rsidRPr="00167B0D">
        <w:rPr>
          <w:sz w:val="22"/>
          <w:szCs w:val="22"/>
        </w:rPr>
        <w:t>részt vesz a MÜK elnökségi ülésein</w:t>
      </w:r>
      <w:r w:rsidR="00336FF5" w:rsidRPr="00167B0D">
        <w:rPr>
          <w:sz w:val="22"/>
          <w:szCs w:val="22"/>
        </w:rPr>
        <w:t>;</w:t>
      </w:r>
    </w:p>
    <w:p w14:paraId="4918E25F" w14:textId="77777777" w:rsidR="00B008BC" w:rsidRDefault="007C36F2" w:rsidP="00B008BC">
      <w:pPr>
        <w:numPr>
          <w:ilvl w:val="0"/>
          <w:numId w:val="4"/>
        </w:numPr>
        <w:tabs>
          <w:tab w:val="left" w:pos="1134"/>
        </w:tabs>
        <w:suppressAutoHyphens/>
        <w:spacing w:before="200" w:line="276" w:lineRule="auto"/>
        <w:ind w:left="1134" w:hanging="567"/>
        <w:jc w:val="both"/>
        <w:rPr>
          <w:sz w:val="22"/>
          <w:szCs w:val="22"/>
        </w:rPr>
      </w:pPr>
      <w:r w:rsidRPr="00167B0D">
        <w:rPr>
          <w:sz w:val="22"/>
          <w:szCs w:val="22"/>
        </w:rPr>
        <w:t xml:space="preserve">Kapcsolattartás a </w:t>
      </w:r>
      <w:r w:rsidR="00CE75F6" w:rsidRPr="00167B0D">
        <w:rPr>
          <w:sz w:val="22"/>
          <w:szCs w:val="22"/>
        </w:rPr>
        <w:t>MÜK</w:t>
      </w:r>
      <w:r w:rsidR="008E1BEC" w:rsidRPr="00167B0D">
        <w:rPr>
          <w:sz w:val="22"/>
          <w:szCs w:val="22"/>
        </w:rPr>
        <w:t xml:space="preserve"> Elnökségével</w:t>
      </w:r>
      <w:r w:rsidRPr="00167B0D">
        <w:rPr>
          <w:sz w:val="22"/>
          <w:szCs w:val="22"/>
        </w:rPr>
        <w:t xml:space="preserve">, valamint </w:t>
      </w:r>
      <w:r w:rsidR="008E1BEC" w:rsidRPr="00167B0D">
        <w:rPr>
          <w:sz w:val="22"/>
          <w:szCs w:val="22"/>
        </w:rPr>
        <w:t>esetleges</w:t>
      </w:r>
      <w:r w:rsidR="00B246D2" w:rsidRPr="00167B0D">
        <w:rPr>
          <w:sz w:val="22"/>
          <w:szCs w:val="22"/>
        </w:rPr>
        <w:t>en</w:t>
      </w:r>
      <w:r w:rsidR="008E1BEC" w:rsidRPr="00167B0D">
        <w:rPr>
          <w:sz w:val="22"/>
          <w:szCs w:val="22"/>
        </w:rPr>
        <w:t xml:space="preserve"> </w:t>
      </w:r>
      <w:r w:rsidRPr="00167B0D">
        <w:rPr>
          <w:sz w:val="22"/>
          <w:szCs w:val="22"/>
        </w:rPr>
        <w:t>az egyéb érintettekkel;</w:t>
      </w:r>
      <w:r w:rsidR="000F4B48" w:rsidRPr="00167B0D">
        <w:rPr>
          <w:sz w:val="22"/>
          <w:szCs w:val="22"/>
        </w:rPr>
        <w:t xml:space="preserve"> </w:t>
      </w:r>
    </w:p>
    <w:p w14:paraId="590EF015" w14:textId="77777777" w:rsidR="00B008BC" w:rsidRDefault="007C36F2" w:rsidP="00B008BC">
      <w:pPr>
        <w:numPr>
          <w:ilvl w:val="0"/>
          <w:numId w:val="4"/>
        </w:numPr>
        <w:tabs>
          <w:tab w:val="left" w:pos="1134"/>
        </w:tabs>
        <w:suppressAutoHyphens/>
        <w:spacing w:before="200" w:line="276" w:lineRule="auto"/>
        <w:ind w:left="1134" w:hanging="567"/>
        <w:jc w:val="both"/>
        <w:rPr>
          <w:sz w:val="22"/>
          <w:szCs w:val="22"/>
        </w:rPr>
      </w:pPr>
      <w:r w:rsidRPr="00167B0D">
        <w:rPr>
          <w:sz w:val="22"/>
          <w:szCs w:val="22"/>
        </w:rPr>
        <w:t xml:space="preserve">Az </w:t>
      </w:r>
      <w:r w:rsidR="00E5151F" w:rsidRPr="00167B0D">
        <w:rPr>
          <w:sz w:val="22"/>
          <w:szCs w:val="22"/>
        </w:rPr>
        <w:t>OJT</w:t>
      </w:r>
      <w:r w:rsidRPr="00167B0D">
        <w:rPr>
          <w:sz w:val="22"/>
          <w:szCs w:val="22"/>
        </w:rPr>
        <w:t xml:space="preserve"> ülések előkészíttetése, rendszeres</w:t>
      </w:r>
      <w:r w:rsidR="00017050" w:rsidRPr="00167B0D">
        <w:rPr>
          <w:sz w:val="22"/>
          <w:szCs w:val="22"/>
        </w:rPr>
        <w:t>, munkaterv szerinti, de legalább havi egyszeri</w:t>
      </w:r>
      <w:r w:rsidRPr="00167B0D">
        <w:rPr>
          <w:sz w:val="22"/>
          <w:szCs w:val="22"/>
        </w:rPr>
        <w:t xml:space="preserve"> összehívása</w:t>
      </w:r>
      <w:r w:rsidR="00EB326D" w:rsidRPr="00167B0D">
        <w:rPr>
          <w:sz w:val="22"/>
          <w:szCs w:val="22"/>
        </w:rPr>
        <w:t xml:space="preserve"> és levezetése</w:t>
      </w:r>
      <w:r w:rsidRPr="00167B0D">
        <w:rPr>
          <w:sz w:val="22"/>
          <w:szCs w:val="22"/>
        </w:rPr>
        <w:t xml:space="preserve">, időben kellő információ biztosítása a hatékony munkához, az </w:t>
      </w:r>
      <w:r w:rsidR="00E5151F" w:rsidRPr="00167B0D">
        <w:rPr>
          <w:sz w:val="22"/>
          <w:szCs w:val="22"/>
        </w:rPr>
        <w:t>OJT</w:t>
      </w:r>
      <w:r w:rsidRPr="00167B0D">
        <w:rPr>
          <w:sz w:val="22"/>
          <w:szCs w:val="22"/>
        </w:rPr>
        <w:t xml:space="preserve"> ügyrend betartatása, javaslattétel a szükséges módosításra;</w:t>
      </w:r>
      <w:r w:rsidR="000F4B48" w:rsidRPr="00167B0D">
        <w:rPr>
          <w:sz w:val="22"/>
          <w:szCs w:val="22"/>
        </w:rPr>
        <w:t xml:space="preserve"> </w:t>
      </w:r>
    </w:p>
    <w:p w14:paraId="57C09194" w14:textId="77777777" w:rsidR="00B008BC" w:rsidRDefault="00C87BDF" w:rsidP="00B008BC">
      <w:pPr>
        <w:numPr>
          <w:ilvl w:val="0"/>
          <w:numId w:val="4"/>
        </w:numPr>
        <w:tabs>
          <w:tab w:val="left" w:pos="1134"/>
        </w:tabs>
        <w:suppressAutoHyphens/>
        <w:spacing w:before="200" w:line="276" w:lineRule="auto"/>
        <w:ind w:left="1134" w:hanging="567"/>
        <w:jc w:val="both"/>
        <w:rPr>
          <w:sz w:val="22"/>
          <w:szCs w:val="22"/>
        </w:rPr>
      </w:pPr>
      <w:r w:rsidRPr="00167B0D">
        <w:rPr>
          <w:sz w:val="22"/>
          <w:szCs w:val="22"/>
        </w:rPr>
        <w:t>A</w:t>
      </w:r>
      <w:r w:rsidR="000B004B" w:rsidRPr="00167B0D">
        <w:rPr>
          <w:sz w:val="22"/>
          <w:szCs w:val="22"/>
        </w:rPr>
        <w:t xml:space="preserve"> MÜK</w:t>
      </w:r>
      <w:r w:rsidRPr="00167B0D">
        <w:rPr>
          <w:sz w:val="22"/>
          <w:szCs w:val="22"/>
        </w:rPr>
        <w:t xml:space="preserve"> Alapszabály</w:t>
      </w:r>
      <w:r w:rsidR="000B004B" w:rsidRPr="00167B0D">
        <w:rPr>
          <w:sz w:val="22"/>
          <w:szCs w:val="22"/>
        </w:rPr>
        <w:t>a</w:t>
      </w:r>
      <w:r w:rsidRPr="00167B0D">
        <w:rPr>
          <w:sz w:val="22"/>
          <w:szCs w:val="22"/>
        </w:rPr>
        <w:t xml:space="preserve">, </w:t>
      </w:r>
      <w:r w:rsidR="000B004B" w:rsidRPr="00167B0D">
        <w:rPr>
          <w:sz w:val="22"/>
          <w:szCs w:val="22"/>
        </w:rPr>
        <w:t>MÜK</w:t>
      </w:r>
      <w:r w:rsidRPr="00167B0D">
        <w:rPr>
          <w:sz w:val="22"/>
          <w:szCs w:val="22"/>
        </w:rPr>
        <w:t xml:space="preserve"> szabályzat vagy a </w:t>
      </w:r>
      <w:r w:rsidR="000B004B" w:rsidRPr="00167B0D">
        <w:rPr>
          <w:sz w:val="22"/>
          <w:szCs w:val="22"/>
        </w:rPr>
        <w:t>MÜK</w:t>
      </w:r>
      <w:r w:rsidRPr="00167B0D">
        <w:rPr>
          <w:sz w:val="22"/>
          <w:szCs w:val="22"/>
        </w:rPr>
        <w:t xml:space="preserve"> Elnökségének döntése alapján </w:t>
      </w:r>
      <w:r w:rsidR="00E5151F" w:rsidRPr="00167B0D">
        <w:rPr>
          <w:sz w:val="22"/>
          <w:szCs w:val="22"/>
        </w:rPr>
        <w:t>OJT</w:t>
      </w:r>
      <w:r w:rsidR="007C36F2" w:rsidRPr="00167B0D">
        <w:rPr>
          <w:sz w:val="22"/>
          <w:szCs w:val="22"/>
        </w:rPr>
        <w:t xml:space="preserve"> kompetenciájába utalt ügyek előkészíttetése</w:t>
      </w:r>
      <w:r w:rsidR="000B004B" w:rsidRPr="00167B0D">
        <w:rPr>
          <w:sz w:val="22"/>
          <w:szCs w:val="22"/>
        </w:rPr>
        <w:t xml:space="preserve"> és végrehajtásának biztosítása</w:t>
      </w:r>
      <w:r w:rsidR="007C36F2" w:rsidRPr="00167B0D">
        <w:rPr>
          <w:sz w:val="22"/>
          <w:szCs w:val="22"/>
        </w:rPr>
        <w:t>;</w:t>
      </w:r>
      <w:r w:rsidR="000F4B48" w:rsidRPr="00167B0D">
        <w:rPr>
          <w:sz w:val="22"/>
          <w:szCs w:val="22"/>
        </w:rPr>
        <w:t xml:space="preserve"> </w:t>
      </w:r>
    </w:p>
    <w:p w14:paraId="6B5A0224" w14:textId="77777777" w:rsidR="00B008BC" w:rsidRDefault="007C36F2" w:rsidP="00E712F3">
      <w:pPr>
        <w:numPr>
          <w:ilvl w:val="0"/>
          <w:numId w:val="3"/>
        </w:numPr>
        <w:spacing w:before="200" w:line="276" w:lineRule="auto"/>
        <w:ind w:left="567" w:hanging="567"/>
        <w:jc w:val="both"/>
        <w:rPr>
          <w:sz w:val="22"/>
        </w:rPr>
      </w:pPr>
      <w:r w:rsidRPr="00167B0D">
        <w:rPr>
          <w:sz w:val="22"/>
        </w:rPr>
        <w:t>Az</w:t>
      </w:r>
      <w:r w:rsidR="00BA6054" w:rsidRPr="00167B0D">
        <w:rPr>
          <w:sz w:val="22"/>
        </w:rPr>
        <w:t xml:space="preserve"> elnökhelyettesek</w:t>
      </w:r>
      <w:r w:rsidRPr="00167B0D">
        <w:rPr>
          <w:sz w:val="22"/>
        </w:rPr>
        <w:t xml:space="preserve"> főbb feladatai:</w:t>
      </w:r>
    </w:p>
    <w:p w14:paraId="64016052" w14:textId="77777777" w:rsidR="00B008BC" w:rsidRDefault="007C36F2" w:rsidP="00E712F3">
      <w:pPr>
        <w:numPr>
          <w:ilvl w:val="0"/>
          <w:numId w:val="4"/>
        </w:numPr>
        <w:tabs>
          <w:tab w:val="left" w:pos="1134"/>
        </w:tabs>
        <w:suppressAutoHyphens/>
        <w:spacing w:before="200" w:line="276" w:lineRule="auto"/>
        <w:ind w:left="1134" w:hanging="567"/>
        <w:jc w:val="both"/>
        <w:rPr>
          <w:sz w:val="22"/>
          <w:szCs w:val="22"/>
        </w:rPr>
      </w:pPr>
      <w:r w:rsidRPr="00167B0D">
        <w:rPr>
          <w:sz w:val="22"/>
        </w:rPr>
        <w:t xml:space="preserve">Az </w:t>
      </w:r>
      <w:r w:rsidR="00E5151F" w:rsidRPr="00167B0D">
        <w:rPr>
          <w:sz w:val="22"/>
          <w:szCs w:val="22"/>
        </w:rPr>
        <w:t>OJT</w:t>
      </w:r>
      <w:r w:rsidRPr="00167B0D">
        <w:rPr>
          <w:sz w:val="22"/>
          <w:szCs w:val="22"/>
        </w:rPr>
        <w:t xml:space="preserve"> </w:t>
      </w:r>
      <w:r w:rsidR="00C87BDF" w:rsidRPr="00167B0D">
        <w:rPr>
          <w:sz w:val="22"/>
          <w:szCs w:val="22"/>
        </w:rPr>
        <w:t>tagjaival való kapcsolattartás</w:t>
      </w:r>
      <w:r w:rsidR="00CE75F6" w:rsidRPr="00167B0D">
        <w:rPr>
          <w:sz w:val="22"/>
          <w:szCs w:val="22"/>
        </w:rPr>
        <w:t xml:space="preserve"> az ülések között</w:t>
      </w:r>
      <w:r w:rsidRPr="00167B0D">
        <w:rPr>
          <w:sz w:val="22"/>
          <w:szCs w:val="22"/>
        </w:rPr>
        <w:t>;</w:t>
      </w:r>
    </w:p>
    <w:p w14:paraId="5C18D35C" w14:textId="77777777" w:rsidR="00B008BC" w:rsidRDefault="007C36F2" w:rsidP="00E712F3">
      <w:pPr>
        <w:numPr>
          <w:ilvl w:val="0"/>
          <w:numId w:val="4"/>
        </w:numPr>
        <w:tabs>
          <w:tab w:val="left" w:pos="1134"/>
        </w:tabs>
        <w:suppressAutoHyphens/>
        <w:spacing w:before="200" w:line="276" w:lineRule="auto"/>
        <w:ind w:left="1134" w:hanging="567"/>
        <w:jc w:val="both"/>
        <w:rPr>
          <w:sz w:val="22"/>
          <w:szCs w:val="22"/>
        </w:rPr>
      </w:pPr>
      <w:r w:rsidRPr="00167B0D">
        <w:rPr>
          <w:sz w:val="22"/>
          <w:szCs w:val="22"/>
        </w:rPr>
        <w:t xml:space="preserve">Az </w:t>
      </w:r>
      <w:r w:rsidR="00E5151F" w:rsidRPr="00167B0D">
        <w:rPr>
          <w:sz w:val="22"/>
          <w:szCs w:val="22"/>
        </w:rPr>
        <w:t>OJT</w:t>
      </w:r>
      <w:r w:rsidRPr="00167B0D">
        <w:rPr>
          <w:sz w:val="22"/>
          <w:szCs w:val="22"/>
        </w:rPr>
        <w:t xml:space="preserve"> </w:t>
      </w:r>
      <w:r w:rsidR="00C87BDF" w:rsidRPr="00167B0D">
        <w:rPr>
          <w:sz w:val="22"/>
          <w:szCs w:val="22"/>
        </w:rPr>
        <w:t>felé kamarai jogtanácsos</w:t>
      </w:r>
      <w:r w:rsidR="00B25A1E" w:rsidRPr="00167B0D">
        <w:rPr>
          <w:sz w:val="22"/>
          <w:szCs w:val="22"/>
        </w:rPr>
        <w:t xml:space="preserve"> és ügyvédi kamarai nyilvántartásba vett jogi előadó</w:t>
      </w:r>
      <w:r w:rsidR="00C87BDF" w:rsidRPr="00167B0D">
        <w:rPr>
          <w:sz w:val="22"/>
          <w:szCs w:val="22"/>
        </w:rPr>
        <w:t xml:space="preserve"> kollégáktól érkező </w:t>
      </w:r>
      <w:r w:rsidRPr="00167B0D">
        <w:rPr>
          <w:sz w:val="22"/>
          <w:szCs w:val="22"/>
        </w:rPr>
        <w:t xml:space="preserve">vélemények képviselete </w:t>
      </w:r>
      <w:r w:rsidR="00C87BDF" w:rsidRPr="00167B0D">
        <w:rPr>
          <w:sz w:val="22"/>
          <w:szCs w:val="22"/>
        </w:rPr>
        <w:t>a testületen</w:t>
      </w:r>
      <w:r w:rsidRPr="00167B0D">
        <w:rPr>
          <w:sz w:val="22"/>
          <w:szCs w:val="22"/>
        </w:rPr>
        <w:t xml:space="preserve"> belül;</w:t>
      </w:r>
    </w:p>
    <w:p w14:paraId="79F56A18" w14:textId="77777777" w:rsidR="00B008BC" w:rsidRDefault="000D3B11" w:rsidP="00E712F3">
      <w:pPr>
        <w:numPr>
          <w:ilvl w:val="0"/>
          <w:numId w:val="4"/>
        </w:numPr>
        <w:tabs>
          <w:tab w:val="left" w:pos="1134"/>
        </w:tabs>
        <w:suppressAutoHyphens/>
        <w:spacing w:before="200" w:line="276" w:lineRule="auto"/>
        <w:ind w:left="1134" w:hanging="567"/>
        <w:jc w:val="both"/>
        <w:rPr>
          <w:sz w:val="22"/>
          <w:szCs w:val="22"/>
        </w:rPr>
      </w:pPr>
      <w:r w:rsidRPr="00167B0D">
        <w:rPr>
          <w:sz w:val="22"/>
          <w:szCs w:val="22"/>
        </w:rPr>
        <w:t xml:space="preserve">területi kamarai </w:t>
      </w:r>
      <w:r w:rsidR="00C661B9" w:rsidRPr="00167B0D">
        <w:rPr>
          <w:sz w:val="22"/>
          <w:szCs w:val="22"/>
        </w:rPr>
        <w:t>elnököktől/</w:t>
      </w:r>
      <w:r w:rsidRPr="00167B0D">
        <w:rPr>
          <w:sz w:val="22"/>
          <w:szCs w:val="22"/>
        </w:rPr>
        <w:t>kapcsolattartóktól, egyes bizottságok</w:t>
      </w:r>
      <w:r w:rsidR="002D68E6" w:rsidRPr="00167B0D">
        <w:rPr>
          <w:sz w:val="22"/>
          <w:szCs w:val="22"/>
        </w:rPr>
        <w:t xml:space="preserve"> tagjaitól</w:t>
      </w:r>
      <w:r w:rsidRPr="00167B0D">
        <w:rPr>
          <w:sz w:val="22"/>
          <w:szCs w:val="22"/>
        </w:rPr>
        <w:t xml:space="preserve"> információk bekérése, szükség esetén meghívásuk </w:t>
      </w:r>
      <w:r w:rsidR="00CE75F6" w:rsidRPr="00167B0D">
        <w:rPr>
          <w:sz w:val="22"/>
          <w:szCs w:val="22"/>
        </w:rPr>
        <w:t xml:space="preserve">kezdeményezése </w:t>
      </w:r>
      <w:r w:rsidRPr="00167B0D">
        <w:rPr>
          <w:sz w:val="22"/>
          <w:szCs w:val="22"/>
        </w:rPr>
        <w:t>az OJT ülésé</w:t>
      </w:r>
      <w:r w:rsidR="00CE75F6" w:rsidRPr="00167B0D">
        <w:rPr>
          <w:sz w:val="22"/>
          <w:szCs w:val="22"/>
        </w:rPr>
        <w:t>re</w:t>
      </w:r>
      <w:r w:rsidRPr="00167B0D">
        <w:rPr>
          <w:sz w:val="22"/>
          <w:szCs w:val="22"/>
        </w:rPr>
        <w:t xml:space="preserve"> </w:t>
      </w:r>
    </w:p>
    <w:p w14:paraId="6A894635" w14:textId="77777777" w:rsidR="00B008BC" w:rsidRDefault="007C36F2" w:rsidP="00E712F3">
      <w:pPr>
        <w:suppressAutoHyphens/>
        <w:spacing w:before="200" w:line="276" w:lineRule="auto"/>
        <w:ind w:left="567"/>
        <w:jc w:val="both"/>
        <w:rPr>
          <w:sz w:val="22"/>
        </w:rPr>
      </w:pPr>
      <w:r w:rsidRPr="00167B0D">
        <w:rPr>
          <w:sz w:val="22"/>
          <w:szCs w:val="22"/>
        </w:rPr>
        <w:t xml:space="preserve">Az elnököt akadályoztatása esetén az </w:t>
      </w:r>
      <w:r w:rsidR="000D3B11" w:rsidRPr="00167B0D">
        <w:rPr>
          <w:sz w:val="22"/>
          <w:szCs w:val="22"/>
        </w:rPr>
        <w:t xml:space="preserve">általa kijelölt </w:t>
      </w:r>
      <w:r w:rsidR="003E121C" w:rsidRPr="00167B0D">
        <w:rPr>
          <w:sz w:val="22"/>
          <w:szCs w:val="22"/>
        </w:rPr>
        <w:t>– kijelölés hiányában a tagok</w:t>
      </w:r>
      <w:r w:rsidR="002B365B" w:rsidRPr="00167B0D">
        <w:rPr>
          <w:sz w:val="22"/>
          <w:szCs w:val="22"/>
        </w:rPr>
        <w:t xml:space="preserve"> által egyszerű többséggel</w:t>
      </w:r>
      <w:r w:rsidR="003E121C" w:rsidRPr="00167B0D">
        <w:rPr>
          <w:sz w:val="22"/>
          <w:szCs w:val="22"/>
        </w:rPr>
        <w:t xml:space="preserve"> megválasztott - </w:t>
      </w:r>
      <w:r w:rsidR="00BA6054" w:rsidRPr="00167B0D">
        <w:rPr>
          <w:sz w:val="22"/>
          <w:szCs w:val="22"/>
        </w:rPr>
        <w:t xml:space="preserve">elnökhelyettes </w:t>
      </w:r>
      <w:r w:rsidRPr="00167B0D">
        <w:rPr>
          <w:sz w:val="22"/>
          <w:szCs w:val="22"/>
        </w:rPr>
        <w:t>teljes jogkörrel helyettesíti, és eljárása során megilletik mindazon jogosultságok</w:t>
      </w:r>
      <w:r w:rsidRPr="00167B0D">
        <w:rPr>
          <w:sz w:val="22"/>
        </w:rPr>
        <w:t xml:space="preserve">, amelyek az </w:t>
      </w:r>
      <w:r w:rsidR="00E5151F" w:rsidRPr="00167B0D">
        <w:rPr>
          <w:sz w:val="22"/>
        </w:rPr>
        <w:t>OJT</w:t>
      </w:r>
      <w:r w:rsidRPr="00167B0D">
        <w:rPr>
          <w:sz w:val="22"/>
        </w:rPr>
        <w:t xml:space="preserve"> elnökét megilletik.</w:t>
      </w:r>
      <w:r w:rsidR="000F4B48" w:rsidRPr="00167B0D">
        <w:rPr>
          <w:sz w:val="22"/>
        </w:rPr>
        <w:t xml:space="preserve"> </w:t>
      </w:r>
    </w:p>
    <w:p w14:paraId="441B9284" w14:textId="77777777" w:rsidR="00B008BC" w:rsidRDefault="000D3B11" w:rsidP="00E712F3">
      <w:pPr>
        <w:numPr>
          <w:ilvl w:val="0"/>
          <w:numId w:val="3"/>
        </w:numPr>
        <w:spacing w:before="200" w:line="276" w:lineRule="auto"/>
        <w:ind w:left="567" w:hanging="567"/>
        <w:jc w:val="both"/>
        <w:rPr>
          <w:sz w:val="22"/>
        </w:rPr>
      </w:pPr>
      <w:r w:rsidRPr="00167B0D">
        <w:rPr>
          <w:sz w:val="22"/>
        </w:rPr>
        <w:t xml:space="preserve">A </w:t>
      </w:r>
      <w:r w:rsidR="001C2A26" w:rsidRPr="00167B0D">
        <w:rPr>
          <w:sz w:val="22"/>
        </w:rPr>
        <w:t>T</w:t>
      </w:r>
      <w:r w:rsidRPr="00167B0D">
        <w:rPr>
          <w:sz w:val="22"/>
        </w:rPr>
        <w:t>itkár főbb feladatai</w:t>
      </w:r>
    </w:p>
    <w:p w14:paraId="0DE51D2A" w14:textId="2F575318" w:rsidR="00BA6054" w:rsidRPr="00167B0D" w:rsidRDefault="000D3B11" w:rsidP="00E712F3">
      <w:pPr>
        <w:numPr>
          <w:ilvl w:val="1"/>
          <w:numId w:val="3"/>
        </w:numPr>
        <w:suppressAutoHyphens/>
        <w:spacing w:before="200" w:line="276" w:lineRule="auto"/>
        <w:jc w:val="both"/>
        <w:rPr>
          <w:sz w:val="22"/>
        </w:rPr>
      </w:pPr>
      <w:r w:rsidRPr="00167B0D">
        <w:rPr>
          <w:sz w:val="22"/>
        </w:rPr>
        <w:t>OJT ülések előkészítése</w:t>
      </w:r>
      <w:r w:rsidR="00BA6054" w:rsidRPr="00167B0D">
        <w:rPr>
          <w:sz w:val="22"/>
        </w:rPr>
        <w:t>,</w:t>
      </w:r>
      <w:r w:rsidR="002B365B" w:rsidRPr="00167B0D">
        <w:rPr>
          <w:sz w:val="22"/>
        </w:rPr>
        <w:t xml:space="preserve"> </w:t>
      </w:r>
      <w:r w:rsidR="004726DB" w:rsidRPr="00167B0D">
        <w:rPr>
          <w:sz w:val="22"/>
        </w:rPr>
        <w:t>meghívók kiküldése, meghívandó személyek meghívása stb.,</w:t>
      </w:r>
    </w:p>
    <w:p w14:paraId="299C8616" w14:textId="77777777" w:rsidR="000D3B11" w:rsidRPr="00167B0D" w:rsidRDefault="00BA6054" w:rsidP="00E712F3">
      <w:pPr>
        <w:numPr>
          <w:ilvl w:val="1"/>
          <w:numId w:val="3"/>
        </w:numPr>
        <w:suppressAutoHyphens/>
        <w:spacing w:before="200" w:line="276" w:lineRule="auto"/>
        <w:jc w:val="both"/>
        <w:rPr>
          <w:sz w:val="22"/>
        </w:rPr>
      </w:pPr>
      <w:r w:rsidRPr="00167B0D">
        <w:rPr>
          <w:sz w:val="22"/>
        </w:rPr>
        <w:t>OJT testületi ülések jegyzőkönyv</w:t>
      </w:r>
      <w:r w:rsidR="002B365B" w:rsidRPr="00167B0D">
        <w:rPr>
          <w:sz w:val="22"/>
        </w:rPr>
        <w:t>ének</w:t>
      </w:r>
      <w:r w:rsidRPr="00167B0D">
        <w:rPr>
          <w:sz w:val="22"/>
        </w:rPr>
        <w:t xml:space="preserve"> vezetése</w:t>
      </w:r>
      <w:r w:rsidR="00D600C3" w:rsidRPr="00167B0D">
        <w:rPr>
          <w:sz w:val="22"/>
        </w:rPr>
        <w:t xml:space="preserve">, illetve a jelen ügyrend 34. pontja szerinti feladatok elvégzése, </w:t>
      </w:r>
    </w:p>
    <w:p w14:paraId="74D0CBD0" w14:textId="76BC933E" w:rsidR="000D3B11" w:rsidRPr="00167B0D" w:rsidRDefault="00CE75F6" w:rsidP="00E712F3">
      <w:pPr>
        <w:numPr>
          <w:ilvl w:val="1"/>
          <w:numId w:val="3"/>
        </w:numPr>
        <w:suppressAutoHyphens/>
        <w:spacing w:before="200" w:line="276" w:lineRule="auto"/>
        <w:jc w:val="both"/>
        <w:rPr>
          <w:sz w:val="22"/>
        </w:rPr>
      </w:pPr>
      <w:r w:rsidRPr="00167B0D">
        <w:rPr>
          <w:sz w:val="22"/>
        </w:rPr>
        <w:t>k</w:t>
      </w:r>
      <w:r w:rsidR="000D3B11" w:rsidRPr="00167B0D">
        <w:rPr>
          <w:sz w:val="22"/>
        </w:rPr>
        <w:t xml:space="preserve">apcsolattartás a </w:t>
      </w:r>
      <w:r w:rsidRPr="00167B0D">
        <w:rPr>
          <w:sz w:val="22"/>
        </w:rPr>
        <w:t>MÜK</w:t>
      </w:r>
      <w:r w:rsidR="000D3B11" w:rsidRPr="00167B0D">
        <w:rPr>
          <w:sz w:val="22"/>
        </w:rPr>
        <w:t xml:space="preserve"> Titkárságával </w:t>
      </w:r>
      <w:r w:rsidR="00642A2E" w:rsidRPr="00167B0D">
        <w:rPr>
          <w:sz w:val="22"/>
        </w:rPr>
        <w:t>az OJT</w:t>
      </w:r>
      <w:r w:rsidR="000D3B11" w:rsidRPr="00167B0D">
        <w:rPr>
          <w:sz w:val="22"/>
        </w:rPr>
        <w:t xml:space="preserve"> munkafeltételeinek biztosítása érdekében</w:t>
      </w:r>
    </w:p>
    <w:p w14:paraId="0927D1E4" w14:textId="77777777" w:rsidR="000D3B11" w:rsidRPr="00167B0D" w:rsidRDefault="000D3B11" w:rsidP="00E712F3">
      <w:pPr>
        <w:numPr>
          <w:ilvl w:val="1"/>
          <w:numId w:val="3"/>
        </w:numPr>
        <w:suppressAutoHyphens/>
        <w:spacing w:before="200" w:line="276" w:lineRule="auto"/>
        <w:jc w:val="both"/>
        <w:rPr>
          <w:sz w:val="22"/>
        </w:rPr>
      </w:pPr>
      <w:r w:rsidRPr="00167B0D">
        <w:rPr>
          <w:sz w:val="22"/>
        </w:rPr>
        <w:t xml:space="preserve">éves munkaterv előkészítése, betartásának </w:t>
      </w:r>
      <w:proofErr w:type="spellStart"/>
      <w:r w:rsidRPr="00167B0D">
        <w:rPr>
          <w:sz w:val="22"/>
        </w:rPr>
        <w:t>nyomonkövetése</w:t>
      </w:r>
      <w:proofErr w:type="spellEnd"/>
    </w:p>
    <w:p w14:paraId="57ABDDE3" w14:textId="77777777" w:rsidR="00B37E54" w:rsidRPr="00167B0D" w:rsidRDefault="00B37E54" w:rsidP="00E712F3">
      <w:pPr>
        <w:numPr>
          <w:ilvl w:val="1"/>
          <w:numId w:val="3"/>
        </w:numPr>
        <w:suppressAutoHyphens/>
        <w:spacing w:before="200" w:line="276" w:lineRule="auto"/>
        <w:jc w:val="both"/>
        <w:rPr>
          <w:sz w:val="22"/>
        </w:rPr>
      </w:pPr>
      <w:r w:rsidRPr="00167B0D">
        <w:rPr>
          <w:sz w:val="22"/>
        </w:rPr>
        <w:lastRenderedPageBreak/>
        <w:t xml:space="preserve">az egyes OJT határozatok </w:t>
      </w:r>
      <w:r w:rsidR="004726DB" w:rsidRPr="00167B0D">
        <w:rPr>
          <w:sz w:val="22"/>
        </w:rPr>
        <w:t xml:space="preserve">és az OJT által végrehajtandó feladatok </w:t>
      </w:r>
      <w:r w:rsidRPr="00167B0D">
        <w:rPr>
          <w:sz w:val="22"/>
        </w:rPr>
        <w:t>végrehajtásá</w:t>
      </w:r>
      <w:r w:rsidR="00CE75F6" w:rsidRPr="00167B0D">
        <w:rPr>
          <w:sz w:val="22"/>
        </w:rPr>
        <w:t xml:space="preserve">nak </w:t>
      </w:r>
      <w:proofErr w:type="spellStart"/>
      <w:r w:rsidR="00CE75F6" w:rsidRPr="00167B0D">
        <w:rPr>
          <w:sz w:val="22"/>
        </w:rPr>
        <w:t>nyomonkövetése</w:t>
      </w:r>
      <w:proofErr w:type="spellEnd"/>
    </w:p>
    <w:p w14:paraId="776C20EF" w14:textId="77777777" w:rsidR="00BA6054" w:rsidRPr="00167B0D" w:rsidRDefault="002B365B" w:rsidP="00E712F3">
      <w:pPr>
        <w:numPr>
          <w:ilvl w:val="1"/>
          <w:numId w:val="3"/>
        </w:numPr>
        <w:suppressAutoHyphens/>
        <w:spacing w:before="200" w:line="276" w:lineRule="auto"/>
        <w:jc w:val="both"/>
        <w:rPr>
          <w:sz w:val="22"/>
        </w:rPr>
      </w:pPr>
      <w:r w:rsidRPr="00167B0D">
        <w:rPr>
          <w:sz w:val="22"/>
        </w:rPr>
        <w:t xml:space="preserve">gondoskodik </w:t>
      </w:r>
      <w:r w:rsidR="00BA6054" w:rsidRPr="00167B0D">
        <w:rPr>
          <w:sz w:val="22"/>
        </w:rPr>
        <w:t>OJT határozati dokumentáció kezelés</w:t>
      </w:r>
      <w:r w:rsidRPr="00167B0D">
        <w:rPr>
          <w:sz w:val="22"/>
        </w:rPr>
        <w:t>éről</w:t>
      </w:r>
      <w:r w:rsidR="00BA6054" w:rsidRPr="00167B0D">
        <w:rPr>
          <w:sz w:val="22"/>
        </w:rPr>
        <w:t>, őrzés</w:t>
      </w:r>
      <w:r w:rsidRPr="00167B0D">
        <w:rPr>
          <w:sz w:val="22"/>
        </w:rPr>
        <w:t>éről</w:t>
      </w:r>
      <w:r w:rsidR="005D0F8F" w:rsidRPr="00167B0D">
        <w:rPr>
          <w:sz w:val="22"/>
        </w:rPr>
        <w:t>,</w:t>
      </w:r>
    </w:p>
    <w:p w14:paraId="0EB4CF6F" w14:textId="77777777" w:rsidR="00B008BC" w:rsidRDefault="005D0F8F" w:rsidP="00E712F3">
      <w:pPr>
        <w:numPr>
          <w:ilvl w:val="1"/>
          <w:numId w:val="3"/>
        </w:numPr>
        <w:suppressAutoHyphens/>
        <w:spacing w:before="200" w:line="276" w:lineRule="auto"/>
        <w:jc w:val="both"/>
        <w:rPr>
          <w:sz w:val="22"/>
        </w:rPr>
      </w:pPr>
      <w:r w:rsidRPr="00167B0D">
        <w:rPr>
          <w:sz w:val="22"/>
        </w:rPr>
        <w:t xml:space="preserve">minden egyéb, </w:t>
      </w:r>
      <w:r w:rsidR="000704FB" w:rsidRPr="00167B0D">
        <w:rPr>
          <w:sz w:val="22"/>
        </w:rPr>
        <w:t xml:space="preserve">jelen Ügyrendben a titkár feladatkörébe utalt, valamint </w:t>
      </w:r>
      <w:r w:rsidRPr="00167B0D">
        <w:rPr>
          <w:sz w:val="22"/>
        </w:rPr>
        <w:t>az OJT mindennapi működéséhez szükséges döntéselőkészítési és végrehajtási feladat ellátása.</w:t>
      </w:r>
    </w:p>
    <w:p w14:paraId="3CA4F2FF" w14:textId="77777777" w:rsidR="00B008BC" w:rsidRDefault="00DD5D85" w:rsidP="00E712F3">
      <w:pPr>
        <w:numPr>
          <w:ilvl w:val="0"/>
          <w:numId w:val="3"/>
        </w:numPr>
        <w:suppressAutoHyphens/>
        <w:spacing w:before="200" w:line="276" w:lineRule="auto"/>
        <w:jc w:val="both"/>
        <w:rPr>
          <w:sz w:val="22"/>
        </w:rPr>
      </w:pPr>
      <w:r w:rsidRPr="00167B0D">
        <w:rPr>
          <w:sz w:val="22"/>
        </w:rPr>
        <w:t>A jelen pontban írt feladat kiosztás a Területi Jogtanácsosi tagozatok működése során értelemszerűen alkalmazandó a Területi Tagozat tisztségviselői vonatkozásában</w:t>
      </w:r>
      <w:r w:rsidR="00AC15C4" w:rsidRPr="00167B0D">
        <w:rPr>
          <w:sz w:val="22"/>
        </w:rPr>
        <w:t>.</w:t>
      </w:r>
    </w:p>
    <w:p w14:paraId="4C41F8E5" w14:textId="328F405D" w:rsidR="00B008BC" w:rsidRDefault="002D7218" w:rsidP="00E712F3">
      <w:pPr>
        <w:keepNext/>
        <w:numPr>
          <w:ilvl w:val="0"/>
          <w:numId w:val="2"/>
        </w:numPr>
        <w:spacing w:before="200" w:line="276" w:lineRule="auto"/>
        <w:ind w:left="567" w:hanging="567"/>
        <w:jc w:val="both"/>
        <w:rPr>
          <w:b/>
          <w:sz w:val="22"/>
        </w:rPr>
      </w:pPr>
      <w:r w:rsidRPr="00167B0D">
        <w:rPr>
          <w:b/>
          <w:sz w:val="22"/>
        </w:rPr>
        <w:t xml:space="preserve">Az </w:t>
      </w:r>
      <w:r w:rsidR="00E5151F" w:rsidRPr="00167B0D">
        <w:rPr>
          <w:b/>
          <w:sz w:val="22"/>
        </w:rPr>
        <w:t>OJT</w:t>
      </w:r>
      <w:r w:rsidRPr="00167B0D">
        <w:rPr>
          <w:b/>
          <w:sz w:val="22"/>
        </w:rPr>
        <w:t xml:space="preserve"> működése</w:t>
      </w:r>
    </w:p>
    <w:p w14:paraId="16F7E145" w14:textId="77777777" w:rsidR="00B008BC" w:rsidRDefault="002D7218" w:rsidP="00B008BC">
      <w:pPr>
        <w:numPr>
          <w:ilvl w:val="0"/>
          <w:numId w:val="3"/>
        </w:numPr>
        <w:suppressAutoHyphens/>
        <w:spacing w:before="200" w:line="276" w:lineRule="auto"/>
        <w:ind w:left="567" w:hanging="567"/>
        <w:jc w:val="both"/>
        <w:rPr>
          <w:sz w:val="22"/>
        </w:rPr>
      </w:pPr>
      <w:r w:rsidRPr="00167B0D">
        <w:rPr>
          <w:sz w:val="22"/>
        </w:rPr>
        <w:t xml:space="preserve">Az </w:t>
      </w:r>
      <w:r w:rsidR="00E5151F" w:rsidRPr="00167B0D">
        <w:rPr>
          <w:sz w:val="22"/>
        </w:rPr>
        <w:t>OJT</w:t>
      </w:r>
      <w:r w:rsidRPr="00167B0D">
        <w:rPr>
          <w:sz w:val="22"/>
        </w:rPr>
        <w:t xml:space="preserve"> </w:t>
      </w:r>
      <w:r w:rsidR="000D3B11" w:rsidRPr="00167B0D">
        <w:rPr>
          <w:sz w:val="22"/>
        </w:rPr>
        <w:t xml:space="preserve">- a </w:t>
      </w:r>
      <w:r w:rsidR="00BA6054" w:rsidRPr="00167B0D">
        <w:rPr>
          <w:sz w:val="22"/>
        </w:rPr>
        <w:t>MÜK</w:t>
      </w:r>
      <w:r w:rsidR="000D3B11" w:rsidRPr="00167B0D">
        <w:rPr>
          <w:sz w:val="22"/>
        </w:rPr>
        <w:t xml:space="preserve"> munkatervéhez igazított </w:t>
      </w:r>
      <w:r w:rsidR="00CE75F6" w:rsidRPr="00167B0D">
        <w:rPr>
          <w:sz w:val="22"/>
        </w:rPr>
        <w:t>–</w:t>
      </w:r>
      <w:r w:rsidR="000D3B11" w:rsidRPr="00167B0D">
        <w:rPr>
          <w:sz w:val="22"/>
        </w:rPr>
        <w:t xml:space="preserve"> </w:t>
      </w:r>
      <w:r w:rsidR="00CE75F6" w:rsidRPr="00167B0D">
        <w:rPr>
          <w:sz w:val="22"/>
        </w:rPr>
        <w:t xml:space="preserve">éves </w:t>
      </w:r>
      <w:r w:rsidRPr="00167B0D">
        <w:rPr>
          <w:sz w:val="22"/>
        </w:rPr>
        <w:t xml:space="preserve">munkaterv alapján működik, amelyet szükség </w:t>
      </w:r>
      <w:r w:rsidR="00CF4E77" w:rsidRPr="00167B0D">
        <w:rPr>
          <w:sz w:val="22"/>
        </w:rPr>
        <w:t xml:space="preserve">szerint </w:t>
      </w:r>
      <w:r w:rsidRPr="00167B0D">
        <w:rPr>
          <w:sz w:val="22"/>
        </w:rPr>
        <w:t xml:space="preserve">év közben módosíthat. A munkatervhez minden </w:t>
      </w:r>
      <w:r w:rsidR="00E5151F" w:rsidRPr="00167B0D">
        <w:rPr>
          <w:sz w:val="22"/>
        </w:rPr>
        <w:t>OJT</w:t>
      </w:r>
      <w:r w:rsidRPr="00167B0D">
        <w:rPr>
          <w:sz w:val="22"/>
        </w:rPr>
        <w:t xml:space="preserve"> tag javaslatot tehet.</w:t>
      </w:r>
      <w:r w:rsidR="005A7D4C" w:rsidRPr="00167B0D">
        <w:rPr>
          <w:sz w:val="22"/>
        </w:rPr>
        <w:t xml:space="preserve"> A munkatervet </w:t>
      </w:r>
      <w:r w:rsidR="00B05BC5" w:rsidRPr="00167B0D">
        <w:rPr>
          <w:sz w:val="22"/>
        </w:rPr>
        <w:t xml:space="preserve">a jelen ügyrend </w:t>
      </w:r>
      <w:proofErr w:type="gramStart"/>
      <w:r w:rsidR="00B05BC5" w:rsidRPr="00167B0D">
        <w:rPr>
          <w:sz w:val="22"/>
        </w:rPr>
        <w:t xml:space="preserve">elfogadását </w:t>
      </w:r>
      <w:r w:rsidR="00DD5D85" w:rsidRPr="00167B0D">
        <w:rPr>
          <w:sz w:val="22"/>
        </w:rPr>
        <w:t xml:space="preserve"> </w:t>
      </w:r>
      <w:r w:rsidR="00B05BC5" w:rsidRPr="00167B0D">
        <w:rPr>
          <w:sz w:val="22"/>
        </w:rPr>
        <w:t>a</w:t>
      </w:r>
      <w:proofErr w:type="gramEnd"/>
      <w:r w:rsidR="00B05BC5" w:rsidRPr="00167B0D">
        <w:rPr>
          <w:sz w:val="22"/>
        </w:rPr>
        <w:t xml:space="preserve"> </w:t>
      </w:r>
      <w:r w:rsidR="005A7D4C" w:rsidRPr="00167B0D">
        <w:rPr>
          <w:sz w:val="22"/>
        </w:rPr>
        <w:t>követő 45 napon belü</w:t>
      </w:r>
      <w:r w:rsidR="00B05BC5" w:rsidRPr="00167B0D">
        <w:rPr>
          <w:sz w:val="22"/>
        </w:rPr>
        <w:t xml:space="preserve">l </w:t>
      </w:r>
      <w:r w:rsidR="00DD5D85" w:rsidRPr="00167B0D">
        <w:rPr>
          <w:sz w:val="22"/>
        </w:rPr>
        <w:t xml:space="preserve">- majd évente az adott év január 31. napjáig - </w:t>
      </w:r>
      <w:r w:rsidR="00B05BC5" w:rsidRPr="00167B0D">
        <w:rPr>
          <w:sz w:val="22"/>
        </w:rPr>
        <w:t>kell elkészíteni</w:t>
      </w:r>
      <w:r w:rsidR="005A7D4C" w:rsidRPr="00167B0D">
        <w:rPr>
          <w:sz w:val="22"/>
        </w:rPr>
        <w:t xml:space="preserve">, amelyet aztán a következő OJT ülésen, </w:t>
      </w:r>
      <w:r w:rsidR="00642A2E" w:rsidRPr="00167B0D">
        <w:rPr>
          <w:sz w:val="22"/>
        </w:rPr>
        <w:t xml:space="preserve">a </w:t>
      </w:r>
      <w:r w:rsidR="005A7D4C" w:rsidRPr="00167B0D">
        <w:rPr>
          <w:sz w:val="22"/>
        </w:rPr>
        <w:t>tagok egyszerű szavazat többséggel fogadnak el.</w:t>
      </w:r>
    </w:p>
    <w:p w14:paraId="4AD501D6" w14:textId="77777777" w:rsidR="00B008BC" w:rsidRDefault="002D7218" w:rsidP="00E712F3">
      <w:pPr>
        <w:keepNext/>
        <w:numPr>
          <w:ilvl w:val="0"/>
          <w:numId w:val="2"/>
        </w:numPr>
        <w:spacing w:before="200" w:line="276" w:lineRule="auto"/>
        <w:ind w:left="567" w:hanging="567"/>
        <w:jc w:val="both"/>
        <w:rPr>
          <w:b/>
          <w:sz w:val="22"/>
        </w:rPr>
      </w:pPr>
      <w:r w:rsidRPr="00167B0D">
        <w:rPr>
          <w:b/>
          <w:sz w:val="22"/>
        </w:rPr>
        <w:t xml:space="preserve">Az </w:t>
      </w:r>
      <w:r w:rsidR="00E5151F" w:rsidRPr="00167B0D">
        <w:rPr>
          <w:b/>
          <w:sz w:val="22"/>
        </w:rPr>
        <w:t>OJT</w:t>
      </w:r>
      <w:r w:rsidRPr="00167B0D">
        <w:rPr>
          <w:b/>
          <w:sz w:val="22"/>
        </w:rPr>
        <w:t xml:space="preserve"> ülései</w:t>
      </w:r>
    </w:p>
    <w:p w14:paraId="656E6387" w14:textId="77777777" w:rsidR="00B008BC" w:rsidRDefault="002D7218" w:rsidP="00B008BC">
      <w:pPr>
        <w:numPr>
          <w:ilvl w:val="0"/>
          <w:numId w:val="3"/>
        </w:numPr>
        <w:tabs>
          <w:tab w:val="num" w:pos="426"/>
        </w:tabs>
        <w:suppressAutoHyphens/>
        <w:spacing w:before="200" w:line="276" w:lineRule="auto"/>
        <w:ind w:left="426" w:hanging="426"/>
        <w:jc w:val="both"/>
        <w:rPr>
          <w:sz w:val="22"/>
        </w:rPr>
      </w:pPr>
      <w:r w:rsidRPr="00167B0D">
        <w:rPr>
          <w:sz w:val="22"/>
        </w:rPr>
        <w:t xml:space="preserve">Az üléseket </w:t>
      </w:r>
      <w:proofErr w:type="spellStart"/>
      <w:r w:rsidRPr="00167B0D">
        <w:rPr>
          <w:sz w:val="22"/>
        </w:rPr>
        <w:t>a</w:t>
      </w:r>
      <w:r w:rsidR="001C2A26" w:rsidRPr="00167B0D">
        <w:rPr>
          <w:sz w:val="22"/>
        </w:rPr>
        <w:t>T</w:t>
      </w:r>
      <w:r w:rsidRPr="00167B0D">
        <w:rPr>
          <w:sz w:val="22"/>
        </w:rPr>
        <w:t>itkár</w:t>
      </w:r>
      <w:proofErr w:type="spellEnd"/>
      <w:r w:rsidRPr="00167B0D">
        <w:rPr>
          <w:sz w:val="22"/>
        </w:rPr>
        <w:t xml:space="preserve"> készíti elő, ő küldi ki az előre meghatározott vagy az elnök által megállapított időpontra szóló meghívót</w:t>
      </w:r>
      <w:r w:rsidR="00B37E54" w:rsidRPr="00167B0D">
        <w:rPr>
          <w:sz w:val="22"/>
        </w:rPr>
        <w:t xml:space="preserve"> </w:t>
      </w:r>
      <w:r w:rsidR="00A82B4F" w:rsidRPr="00167B0D">
        <w:rPr>
          <w:sz w:val="22"/>
        </w:rPr>
        <w:t xml:space="preserve">elektronikus úton, </w:t>
      </w:r>
      <w:r w:rsidR="00B37E54" w:rsidRPr="00167B0D">
        <w:rPr>
          <w:sz w:val="22"/>
        </w:rPr>
        <w:t>úgy, hogy a tagok azt lehető</w:t>
      </w:r>
      <w:r w:rsidR="00A82B4F" w:rsidRPr="00167B0D">
        <w:rPr>
          <w:sz w:val="22"/>
        </w:rPr>
        <w:t>leg az ül</w:t>
      </w:r>
      <w:r w:rsidR="00B37E54" w:rsidRPr="00167B0D">
        <w:rPr>
          <w:sz w:val="22"/>
        </w:rPr>
        <w:t>és előtt 5 munkanappal megkaphassák</w:t>
      </w:r>
      <w:r w:rsidR="00A82B4F" w:rsidRPr="00167B0D">
        <w:rPr>
          <w:sz w:val="22"/>
        </w:rPr>
        <w:t xml:space="preserve">. </w:t>
      </w:r>
      <w:r w:rsidR="00D600C3" w:rsidRPr="00167B0D">
        <w:rPr>
          <w:sz w:val="22"/>
        </w:rPr>
        <w:t xml:space="preserve">A meghívó tartalmazza az ülés helyét és idejét, valamint annak napirendjét. </w:t>
      </w:r>
      <w:r w:rsidR="000704FB" w:rsidRPr="00167B0D">
        <w:rPr>
          <w:sz w:val="22"/>
        </w:rPr>
        <w:t xml:space="preserve">Az ülésen szóbeli és írásbeli előterjesztés alapján is tárgyalható és érvényesen eldönthető adott napirendi pont, de az előterjesztés formáját a meghívóban jelezni kell. </w:t>
      </w:r>
      <w:r w:rsidR="00A82B4F" w:rsidRPr="00167B0D">
        <w:rPr>
          <w:sz w:val="22"/>
        </w:rPr>
        <w:t>Amennyiben</w:t>
      </w:r>
      <w:r w:rsidRPr="00167B0D">
        <w:rPr>
          <w:sz w:val="22"/>
        </w:rPr>
        <w:t xml:space="preserve"> írásbeli elő</w:t>
      </w:r>
      <w:r w:rsidR="000704FB" w:rsidRPr="00167B0D">
        <w:rPr>
          <w:sz w:val="22"/>
        </w:rPr>
        <w:t>terjesztés</w:t>
      </w:r>
      <w:r w:rsidR="00B37E54" w:rsidRPr="00167B0D">
        <w:rPr>
          <w:sz w:val="22"/>
        </w:rPr>
        <w:t xml:space="preserve"> rendelkezésre áll, azt a meghívóval együtt </w:t>
      </w:r>
      <w:r w:rsidR="00A82B4F" w:rsidRPr="00167B0D">
        <w:rPr>
          <w:sz w:val="22"/>
        </w:rPr>
        <w:t xml:space="preserve">elektronikus úton </w:t>
      </w:r>
      <w:r w:rsidR="00B37E54" w:rsidRPr="00167B0D">
        <w:rPr>
          <w:sz w:val="22"/>
        </w:rPr>
        <w:t>eljutta</w:t>
      </w:r>
      <w:r w:rsidR="00A82B4F" w:rsidRPr="00167B0D">
        <w:rPr>
          <w:sz w:val="22"/>
        </w:rPr>
        <w:t>t</w:t>
      </w:r>
      <w:r w:rsidR="00B37E54" w:rsidRPr="00167B0D">
        <w:rPr>
          <w:sz w:val="22"/>
        </w:rPr>
        <w:t>ja a tagok részére</w:t>
      </w:r>
      <w:r w:rsidR="00A82B4F" w:rsidRPr="00167B0D">
        <w:rPr>
          <w:sz w:val="22"/>
        </w:rPr>
        <w:t xml:space="preserve">. </w:t>
      </w:r>
      <w:r w:rsidR="006F4A78" w:rsidRPr="00167B0D">
        <w:rPr>
          <w:sz w:val="22"/>
        </w:rPr>
        <w:t>Indokolt</w:t>
      </w:r>
      <w:r w:rsidR="00A82B4F" w:rsidRPr="00167B0D">
        <w:rPr>
          <w:sz w:val="22"/>
        </w:rPr>
        <w:t xml:space="preserve"> esetben az írásbeli anyagok később is továbbításra kerülhetnek. </w:t>
      </w:r>
      <w:r w:rsidR="00B37E54" w:rsidRPr="00167B0D">
        <w:rPr>
          <w:sz w:val="22"/>
        </w:rPr>
        <w:t xml:space="preserve"> </w:t>
      </w:r>
    </w:p>
    <w:p w14:paraId="5F216C72" w14:textId="77777777" w:rsidR="00B008BC" w:rsidRDefault="00B37E54" w:rsidP="00B008BC">
      <w:pPr>
        <w:numPr>
          <w:ilvl w:val="0"/>
          <w:numId w:val="3"/>
        </w:numPr>
        <w:suppressAutoHyphens/>
        <w:spacing w:before="200" w:line="276" w:lineRule="auto"/>
        <w:ind w:left="567" w:hanging="567"/>
        <w:jc w:val="both"/>
        <w:rPr>
          <w:sz w:val="22"/>
        </w:rPr>
      </w:pPr>
      <w:r w:rsidRPr="00167B0D">
        <w:rPr>
          <w:sz w:val="22"/>
        </w:rPr>
        <w:t xml:space="preserve">A </w:t>
      </w:r>
      <w:r w:rsidR="00BB14F4" w:rsidRPr="00167B0D">
        <w:rPr>
          <w:sz w:val="22"/>
        </w:rPr>
        <w:t>MÜK</w:t>
      </w:r>
      <w:r w:rsidRPr="00167B0D">
        <w:rPr>
          <w:sz w:val="22"/>
        </w:rPr>
        <w:t xml:space="preserve"> Elnöke és Főtitkára, valamint </w:t>
      </w:r>
      <w:r w:rsidR="002D7218" w:rsidRPr="00167B0D">
        <w:rPr>
          <w:sz w:val="22"/>
        </w:rPr>
        <w:t>a</w:t>
      </w:r>
      <w:r w:rsidRPr="00167B0D">
        <w:rPr>
          <w:sz w:val="22"/>
        </w:rPr>
        <w:t xml:space="preserve"> Miniszterelnökség kijelölt képviselője az OJT ülések állandó meghívottjai</w:t>
      </w:r>
      <w:r w:rsidR="00642A2E" w:rsidRPr="00167B0D">
        <w:rPr>
          <w:sz w:val="22"/>
        </w:rPr>
        <w:t>.</w:t>
      </w:r>
      <w:r w:rsidR="005A7D4C" w:rsidRPr="00167B0D">
        <w:rPr>
          <w:sz w:val="22"/>
        </w:rPr>
        <w:t xml:space="preserve"> </w:t>
      </w:r>
      <w:r w:rsidR="00642A2E" w:rsidRPr="00167B0D">
        <w:rPr>
          <w:sz w:val="22"/>
        </w:rPr>
        <w:t>Az OJT</w:t>
      </w:r>
      <w:r w:rsidR="00354407" w:rsidRPr="00167B0D">
        <w:rPr>
          <w:sz w:val="22"/>
        </w:rPr>
        <w:t xml:space="preserve"> </w:t>
      </w:r>
      <w:r w:rsidR="005A7D4C" w:rsidRPr="00167B0D">
        <w:rPr>
          <w:sz w:val="22"/>
        </w:rPr>
        <w:t xml:space="preserve">póttagja </w:t>
      </w:r>
      <w:r w:rsidR="00642A2E" w:rsidRPr="00167B0D">
        <w:rPr>
          <w:sz w:val="22"/>
        </w:rPr>
        <w:t>az OJT</w:t>
      </w:r>
      <w:r w:rsidR="00D17AB6" w:rsidRPr="00167B0D">
        <w:rPr>
          <w:sz w:val="22"/>
        </w:rPr>
        <w:t xml:space="preserve"> </w:t>
      </w:r>
      <w:r w:rsidR="005A7D4C" w:rsidRPr="00167B0D">
        <w:rPr>
          <w:sz w:val="22"/>
        </w:rPr>
        <w:t>ülésen bármikor részt vehet, véleményét kifejtheti és az ülés</w:t>
      </w:r>
      <w:r w:rsidR="00D17AB6" w:rsidRPr="00167B0D">
        <w:rPr>
          <w:sz w:val="22"/>
        </w:rPr>
        <w:t>e</w:t>
      </w:r>
      <w:r w:rsidR="005A7D4C" w:rsidRPr="00167B0D">
        <w:rPr>
          <w:sz w:val="22"/>
        </w:rPr>
        <w:t>n elhang</w:t>
      </w:r>
      <w:r w:rsidR="002B365B" w:rsidRPr="00167B0D">
        <w:rPr>
          <w:sz w:val="22"/>
        </w:rPr>
        <w:t>z</w:t>
      </w:r>
      <w:r w:rsidR="005A7D4C" w:rsidRPr="00167B0D">
        <w:rPr>
          <w:sz w:val="22"/>
        </w:rPr>
        <w:t>ó bármely napirendi pontot és annak tartalmát – arra vonatkozó vitát – megismerhet.</w:t>
      </w:r>
    </w:p>
    <w:p w14:paraId="02D35086" w14:textId="77777777" w:rsidR="00B008BC" w:rsidRDefault="00B37E54" w:rsidP="00B008BC">
      <w:pPr>
        <w:numPr>
          <w:ilvl w:val="0"/>
          <w:numId w:val="3"/>
        </w:numPr>
        <w:suppressAutoHyphens/>
        <w:spacing w:before="200" w:line="276" w:lineRule="auto"/>
        <w:ind w:left="426" w:hanging="426"/>
        <w:jc w:val="both"/>
        <w:rPr>
          <w:sz w:val="22"/>
        </w:rPr>
      </w:pPr>
      <w:r w:rsidRPr="00167B0D">
        <w:rPr>
          <w:sz w:val="22"/>
        </w:rPr>
        <w:t>A tagokon és az állandó meghívottakon kívül az üléseken</w:t>
      </w:r>
      <w:r w:rsidR="00761F94" w:rsidRPr="00167B0D">
        <w:rPr>
          <w:sz w:val="22"/>
        </w:rPr>
        <w:t>, a meghívásra okot adó napirendi pont tárgyalásán</w:t>
      </w:r>
      <w:r w:rsidRPr="00167B0D">
        <w:rPr>
          <w:sz w:val="22"/>
        </w:rPr>
        <w:t xml:space="preserve"> az elnök által </w:t>
      </w:r>
      <w:r w:rsidR="00F90728" w:rsidRPr="00167B0D">
        <w:rPr>
          <w:sz w:val="22"/>
        </w:rPr>
        <w:t xml:space="preserve">– saját kezdeményezésére vagy bármely tag </w:t>
      </w:r>
      <w:r w:rsidR="001361FC" w:rsidRPr="00167B0D">
        <w:rPr>
          <w:sz w:val="22"/>
        </w:rPr>
        <w:t xml:space="preserve">indokolt </w:t>
      </w:r>
      <w:r w:rsidR="00F90728" w:rsidRPr="00167B0D">
        <w:rPr>
          <w:sz w:val="22"/>
        </w:rPr>
        <w:t xml:space="preserve">javaslatára – </w:t>
      </w:r>
      <w:r w:rsidRPr="00167B0D">
        <w:rPr>
          <w:sz w:val="22"/>
        </w:rPr>
        <w:t xml:space="preserve">meghívott </w:t>
      </w:r>
      <w:r w:rsidR="006F4A78" w:rsidRPr="00167B0D">
        <w:rPr>
          <w:sz w:val="22"/>
        </w:rPr>
        <w:t>személyek</w:t>
      </w:r>
      <w:r w:rsidRPr="00167B0D">
        <w:rPr>
          <w:sz w:val="22"/>
        </w:rPr>
        <w:t xml:space="preserve"> </w:t>
      </w:r>
      <w:r w:rsidR="00F90728" w:rsidRPr="00167B0D">
        <w:rPr>
          <w:sz w:val="22"/>
        </w:rPr>
        <w:t xml:space="preserve">(egyéb meghívottak) </w:t>
      </w:r>
      <w:r w:rsidRPr="00167B0D">
        <w:rPr>
          <w:sz w:val="22"/>
        </w:rPr>
        <w:t xml:space="preserve">vehetnek részt. </w:t>
      </w:r>
      <w:r w:rsidR="00A82B4F" w:rsidRPr="00167B0D">
        <w:rPr>
          <w:sz w:val="22"/>
        </w:rPr>
        <w:t xml:space="preserve">Az egyéb meghívottak csak a hozzájuk kapcsolódó napirendre vonatkozó anyagokat ismerhetik meg. </w:t>
      </w:r>
    </w:p>
    <w:p w14:paraId="7856A18B" w14:textId="1F0AF7DB" w:rsidR="00B008BC" w:rsidRDefault="007A4D7D" w:rsidP="00B008BC">
      <w:pPr>
        <w:numPr>
          <w:ilvl w:val="0"/>
          <w:numId w:val="3"/>
        </w:numPr>
        <w:suppressAutoHyphens/>
        <w:spacing w:before="200" w:line="276" w:lineRule="auto"/>
        <w:ind w:left="567" w:hanging="567"/>
        <w:jc w:val="both"/>
        <w:rPr>
          <w:sz w:val="22"/>
        </w:rPr>
      </w:pPr>
      <w:r w:rsidRPr="00167B0D">
        <w:rPr>
          <w:sz w:val="22"/>
        </w:rPr>
        <w:t>Határozatképesség</w:t>
      </w:r>
    </w:p>
    <w:p w14:paraId="0C270DA4" w14:textId="77777777" w:rsidR="00B008BC" w:rsidRDefault="00642A2E" w:rsidP="00B008BC">
      <w:pPr>
        <w:pStyle w:val="Default"/>
        <w:spacing w:before="200" w:line="276" w:lineRule="auto"/>
        <w:ind w:left="567"/>
        <w:jc w:val="both"/>
        <w:rPr>
          <w:rFonts w:ascii="Times New Roman" w:hAnsi="Times New Roman" w:cs="Times New Roman"/>
          <w:sz w:val="22"/>
        </w:rPr>
      </w:pPr>
      <w:r w:rsidRPr="00167B0D">
        <w:rPr>
          <w:rFonts w:ascii="Times New Roman" w:hAnsi="Times New Roman" w:cs="Times New Roman"/>
          <w:sz w:val="22"/>
        </w:rPr>
        <w:t>Az OJT</w:t>
      </w:r>
      <w:r w:rsidR="00D17AB6" w:rsidRPr="00167B0D">
        <w:rPr>
          <w:rFonts w:ascii="Times New Roman" w:hAnsi="Times New Roman" w:cs="Times New Roman"/>
          <w:sz w:val="22"/>
        </w:rPr>
        <w:t xml:space="preserve"> ülése </w:t>
      </w:r>
      <w:r w:rsidR="002D7218" w:rsidRPr="00167B0D">
        <w:rPr>
          <w:rFonts w:ascii="Times New Roman" w:hAnsi="Times New Roman" w:cs="Times New Roman"/>
          <w:sz w:val="22"/>
        </w:rPr>
        <w:t>határozatképes, ha</w:t>
      </w:r>
      <w:r w:rsidR="00490394" w:rsidRPr="00167B0D">
        <w:rPr>
          <w:rFonts w:ascii="Times New Roman" w:hAnsi="Times New Roman" w:cs="Times New Roman"/>
          <w:sz w:val="22"/>
        </w:rPr>
        <w:t xml:space="preserve"> a</w:t>
      </w:r>
      <w:r w:rsidR="002B365B" w:rsidRPr="00167B0D">
        <w:rPr>
          <w:rFonts w:ascii="Times New Roman" w:hAnsi="Times New Roman" w:cs="Times New Roman"/>
          <w:sz w:val="22"/>
        </w:rPr>
        <w:t xml:space="preserve">zon a tagok </w:t>
      </w:r>
      <w:r w:rsidR="00BF01E2" w:rsidRPr="00167B0D">
        <w:rPr>
          <w:rFonts w:ascii="Times New Roman" w:hAnsi="Times New Roman" w:cs="Times New Roman"/>
          <w:sz w:val="22"/>
        </w:rPr>
        <w:t>legalább</w:t>
      </w:r>
      <w:r w:rsidR="002B365B" w:rsidRPr="00167B0D">
        <w:rPr>
          <w:rFonts w:ascii="Times New Roman" w:hAnsi="Times New Roman" w:cs="Times New Roman"/>
          <w:sz w:val="22"/>
        </w:rPr>
        <w:t xml:space="preserve"> 50 %-a jelen van</w:t>
      </w:r>
      <w:r w:rsidR="002D7218" w:rsidRPr="00167B0D">
        <w:rPr>
          <w:rFonts w:ascii="Times New Roman" w:hAnsi="Times New Roman" w:cs="Times New Roman"/>
          <w:sz w:val="22"/>
        </w:rPr>
        <w:t xml:space="preserve">. </w:t>
      </w:r>
      <w:r w:rsidR="000863DB" w:rsidRPr="00167B0D">
        <w:rPr>
          <w:rFonts w:ascii="Times New Roman" w:hAnsi="Times New Roman" w:cs="Times New Roman"/>
          <w:sz w:val="22"/>
        </w:rPr>
        <w:t>A</w:t>
      </w:r>
      <w:r w:rsidR="00D2025B" w:rsidRPr="00167B0D">
        <w:rPr>
          <w:rFonts w:ascii="Times New Roman" w:hAnsi="Times New Roman" w:cs="Times New Roman"/>
          <w:sz w:val="22"/>
        </w:rPr>
        <w:t>bban a</w:t>
      </w:r>
      <w:r w:rsidR="000863DB" w:rsidRPr="00167B0D">
        <w:rPr>
          <w:rFonts w:ascii="Times New Roman" w:hAnsi="Times New Roman" w:cs="Times New Roman"/>
          <w:sz w:val="22"/>
        </w:rPr>
        <w:t xml:space="preserve">z esetben, ha az első összehívás alkalmával a határozatképességhez szükséges </w:t>
      </w:r>
      <w:r w:rsidR="00A75685" w:rsidRPr="00167B0D">
        <w:rPr>
          <w:rFonts w:ascii="Times New Roman" w:hAnsi="Times New Roman" w:cs="Times New Roman"/>
          <w:sz w:val="22"/>
        </w:rPr>
        <w:t>létszám</w:t>
      </w:r>
      <w:r w:rsidR="000863DB" w:rsidRPr="00167B0D">
        <w:rPr>
          <w:rFonts w:ascii="Times New Roman" w:hAnsi="Times New Roman" w:cs="Times New Roman"/>
          <w:sz w:val="22"/>
        </w:rPr>
        <w:t xml:space="preserve"> nincs jelen, </w:t>
      </w:r>
      <w:r w:rsidRPr="00167B0D">
        <w:rPr>
          <w:rFonts w:ascii="Times New Roman" w:hAnsi="Times New Roman" w:cs="Times New Roman"/>
          <w:sz w:val="22"/>
        </w:rPr>
        <w:t>az OJT-</w:t>
      </w:r>
      <w:r w:rsidR="00D17AB6" w:rsidRPr="00167B0D">
        <w:rPr>
          <w:rFonts w:ascii="Times New Roman" w:hAnsi="Times New Roman" w:cs="Times New Roman"/>
          <w:sz w:val="22"/>
        </w:rPr>
        <w:t>t</w:t>
      </w:r>
      <w:r w:rsidR="000863DB" w:rsidRPr="00167B0D">
        <w:rPr>
          <w:rFonts w:ascii="Times New Roman" w:hAnsi="Times New Roman" w:cs="Times New Roman"/>
          <w:sz w:val="22"/>
        </w:rPr>
        <w:t xml:space="preserve"> 48 órán belül újból össze kell hívni. </w:t>
      </w:r>
    </w:p>
    <w:p w14:paraId="10DC1C7B" w14:textId="77777777" w:rsidR="00B008BC" w:rsidRDefault="00FB0FF5" w:rsidP="00B008BC">
      <w:pPr>
        <w:numPr>
          <w:ilvl w:val="0"/>
          <w:numId w:val="3"/>
        </w:numPr>
        <w:suppressAutoHyphens/>
        <w:spacing w:before="200" w:line="276" w:lineRule="auto"/>
        <w:ind w:left="567" w:hanging="567"/>
        <w:jc w:val="both"/>
        <w:rPr>
          <w:sz w:val="22"/>
        </w:rPr>
      </w:pPr>
      <w:r w:rsidRPr="00167B0D">
        <w:rPr>
          <w:sz w:val="22"/>
        </w:rPr>
        <w:t xml:space="preserve">Részvétel telefon vagy videó konferencia kapcsolat útján </w:t>
      </w:r>
    </w:p>
    <w:p w14:paraId="343A4018" w14:textId="77777777" w:rsidR="00B008BC" w:rsidRDefault="009C6AEC" w:rsidP="00B008BC">
      <w:pPr>
        <w:pStyle w:val="Default"/>
        <w:suppressAutoHyphens/>
        <w:spacing w:before="200" w:line="276" w:lineRule="auto"/>
        <w:ind w:left="567"/>
        <w:jc w:val="both"/>
        <w:rPr>
          <w:rFonts w:ascii="Times New Roman" w:hAnsi="Times New Roman" w:cs="Times New Roman"/>
          <w:sz w:val="22"/>
        </w:rPr>
      </w:pPr>
      <w:r w:rsidRPr="00167B0D">
        <w:rPr>
          <w:rFonts w:ascii="Times New Roman" w:hAnsi="Times New Roman" w:cs="Times New Roman"/>
          <w:sz w:val="22"/>
        </w:rPr>
        <w:t xml:space="preserve">Amennyiben </w:t>
      </w:r>
      <w:r w:rsidR="00642A2E" w:rsidRPr="00167B0D">
        <w:rPr>
          <w:rFonts w:ascii="Times New Roman" w:hAnsi="Times New Roman" w:cs="Times New Roman"/>
          <w:sz w:val="22"/>
        </w:rPr>
        <w:t>az OJT</w:t>
      </w:r>
      <w:r w:rsidRPr="00167B0D">
        <w:rPr>
          <w:rFonts w:ascii="Times New Roman" w:hAnsi="Times New Roman" w:cs="Times New Roman"/>
          <w:sz w:val="22"/>
        </w:rPr>
        <w:t xml:space="preserve"> ülésén valamelyik tag személyesen nincs jelen, de a távoll</w:t>
      </w:r>
      <w:r w:rsidR="00D17AB6" w:rsidRPr="00167B0D">
        <w:rPr>
          <w:rFonts w:ascii="Times New Roman" w:hAnsi="Times New Roman" w:cs="Times New Roman"/>
          <w:sz w:val="22"/>
        </w:rPr>
        <w:t>é</w:t>
      </w:r>
      <w:r w:rsidRPr="00167B0D">
        <w:rPr>
          <w:rFonts w:ascii="Times New Roman" w:hAnsi="Times New Roman" w:cs="Times New Roman"/>
          <w:sz w:val="22"/>
        </w:rPr>
        <w:t xml:space="preserve">vő tag telefon </w:t>
      </w:r>
      <w:r w:rsidR="00BF01E2" w:rsidRPr="00167B0D">
        <w:rPr>
          <w:rFonts w:ascii="Times New Roman" w:hAnsi="Times New Roman" w:cs="Times New Roman"/>
          <w:sz w:val="22"/>
        </w:rPr>
        <w:t xml:space="preserve">(előzetesen a távollévő tag által megadott telefonszámra történő kimenő hívás) </w:t>
      </w:r>
      <w:r w:rsidRPr="00167B0D">
        <w:rPr>
          <w:rFonts w:ascii="Times New Roman" w:hAnsi="Times New Roman" w:cs="Times New Roman"/>
          <w:sz w:val="22"/>
        </w:rPr>
        <w:t xml:space="preserve">vagy videó konferencia kapcsolat útján a teljes </w:t>
      </w:r>
      <w:r w:rsidR="00895572" w:rsidRPr="00167B0D">
        <w:rPr>
          <w:rFonts w:ascii="Times New Roman" w:hAnsi="Times New Roman" w:cs="Times New Roman"/>
          <w:sz w:val="22"/>
        </w:rPr>
        <w:t>ülésen</w:t>
      </w:r>
      <w:r w:rsidRPr="00167B0D">
        <w:rPr>
          <w:rFonts w:ascii="Times New Roman" w:hAnsi="Times New Roman" w:cs="Times New Roman"/>
          <w:sz w:val="22"/>
        </w:rPr>
        <w:t xml:space="preserve"> </w:t>
      </w:r>
      <w:r w:rsidR="00761F94" w:rsidRPr="00167B0D">
        <w:rPr>
          <w:rFonts w:ascii="Times New Roman" w:hAnsi="Times New Roman" w:cs="Times New Roman"/>
          <w:sz w:val="22"/>
        </w:rPr>
        <w:t xml:space="preserve">vagy annak egy részén </w:t>
      </w:r>
      <w:r w:rsidRPr="00167B0D">
        <w:rPr>
          <w:rFonts w:ascii="Times New Roman" w:hAnsi="Times New Roman" w:cs="Times New Roman"/>
          <w:sz w:val="22"/>
        </w:rPr>
        <w:t>és a</w:t>
      </w:r>
      <w:r w:rsidR="00F36E7D" w:rsidRPr="00167B0D">
        <w:rPr>
          <w:rFonts w:ascii="Times New Roman" w:hAnsi="Times New Roman" w:cs="Times New Roman"/>
          <w:sz w:val="22"/>
        </w:rPr>
        <w:t>dott</w:t>
      </w:r>
      <w:r w:rsidRPr="00167B0D">
        <w:rPr>
          <w:rFonts w:ascii="Times New Roman" w:hAnsi="Times New Roman" w:cs="Times New Roman"/>
          <w:sz w:val="22"/>
        </w:rPr>
        <w:t xml:space="preserve"> határozati javaslatról szóló szavazásban részt vesz, úgy kell tekinteni, mintha a távollevő tag az ülésen</w:t>
      </w:r>
      <w:r w:rsidR="00895572" w:rsidRPr="00167B0D">
        <w:rPr>
          <w:rFonts w:ascii="Times New Roman" w:hAnsi="Times New Roman" w:cs="Times New Roman"/>
          <w:sz w:val="22"/>
        </w:rPr>
        <w:t xml:space="preserve"> </w:t>
      </w:r>
      <w:r w:rsidR="00F36E7D" w:rsidRPr="00167B0D">
        <w:rPr>
          <w:rFonts w:ascii="Times New Roman" w:hAnsi="Times New Roman" w:cs="Times New Roman"/>
          <w:sz w:val="22"/>
        </w:rPr>
        <w:t xml:space="preserve">vagy annak egy részén </w:t>
      </w:r>
      <w:r w:rsidR="00895572" w:rsidRPr="00167B0D">
        <w:rPr>
          <w:rFonts w:ascii="Times New Roman" w:hAnsi="Times New Roman" w:cs="Times New Roman"/>
          <w:sz w:val="22"/>
        </w:rPr>
        <w:t>személyesen</w:t>
      </w:r>
      <w:r w:rsidRPr="00167B0D">
        <w:rPr>
          <w:rFonts w:ascii="Times New Roman" w:hAnsi="Times New Roman" w:cs="Times New Roman"/>
          <w:sz w:val="22"/>
        </w:rPr>
        <w:t xml:space="preserve"> jelen lett volna. A kapcsolatfelvétel kezdő és záró időpontját a </w:t>
      </w:r>
      <w:r w:rsidR="00E744E9" w:rsidRPr="00167B0D">
        <w:rPr>
          <w:rFonts w:ascii="Times New Roman" w:hAnsi="Times New Roman" w:cs="Times New Roman"/>
          <w:sz w:val="22"/>
        </w:rPr>
        <w:lastRenderedPageBreak/>
        <w:t>jegyzőkönyvben</w:t>
      </w:r>
      <w:r w:rsidRPr="00167B0D">
        <w:rPr>
          <w:rFonts w:ascii="Times New Roman" w:hAnsi="Times New Roman" w:cs="Times New Roman"/>
          <w:sz w:val="22"/>
        </w:rPr>
        <w:t xml:space="preserve"> rögzíteni kell, és azt a távollevő taggal is </w:t>
      </w:r>
      <w:r w:rsidR="00E744E9" w:rsidRPr="00167B0D">
        <w:rPr>
          <w:rFonts w:ascii="Times New Roman" w:hAnsi="Times New Roman" w:cs="Times New Roman"/>
          <w:sz w:val="22"/>
        </w:rPr>
        <w:t xml:space="preserve">utólag </w:t>
      </w:r>
      <w:proofErr w:type="spellStart"/>
      <w:r w:rsidRPr="00167B0D">
        <w:rPr>
          <w:rFonts w:ascii="Times New Roman" w:hAnsi="Times New Roman" w:cs="Times New Roman"/>
          <w:sz w:val="22"/>
        </w:rPr>
        <w:t>hitelesíttetni</w:t>
      </w:r>
      <w:proofErr w:type="spellEnd"/>
      <w:r w:rsidRPr="00167B0D">
        <w:rPr>
          <w:rFonts w:ascii="Times New Roman" w:hAnsi="Times New Roman" w:cs="Times New Roman"/>
          <w:sz w:val="22"/>
        </w:rPr>
        <w:t xml:space="preserve"> kell.</w:t>
      </w:r>
    </w:p>
    <w:p w14:paraId="25377BC9" w14:textId="77777777" w:rsidR="00B008BC" w:rsidRDefault="00FB0FF5" w:rsidP="00B008BC">
      <w:pPr>
        <w:numPr>
          <w:ilvl w:val="0"/>
          <w:numId w:val="3"/>
        </w:numPr>
        <w:suppressAutoHyphens/>
        <w:spacing w:before="200" w:line="276" w:lineRule="auto"/>
        <w:ind w:left="567" w:hanging="567"/>
        <w:jc w:val="both"/>
        <w:rPr>
          <w:sz w:val="22"/>
        </w:rPr>
      </w:pPr>
      <w:r w:rsidRPr="00167B0D">
        <w:rPr>
          <w:sz w:val="22"/>
        </w:rPr>
        <w:t xml:space="preserve">Az ülést </w:t>
      </w:r>
      <w:r w:rsidR="00642A2E" w:rsidRPr="00167B0D">
        <w:rPr>
          <w:sz w:val="22"/>
        </w:rPr>
        <w:t>az OJT</w:t>
      </w:r>
      <w:r w:rsidRPr="00167B0D">
        <w:rPr>
          <w:sz w:val="22"/>
        </w:rPr>
        <w:t xml:space="preserve"> elnöke, akadályoztatása esetén az </w:t>
      </w:r>
      <w:r w:rsidR="00B37E54" w:rsidRPr="00167B0D">
        <w:rPr>
          <w:sz w:val="22"/>
        </w:rPr>
        <w:t>elnök által kijelölt</w:t>
      </w:r>
      <w:r w:rsidR="00BF01E2" w:rsidRPr="00167B0D">
        <w:rPr>
          <w:sz w:val="22"/>
        </w:rPr>
        <w:t xml:space="preserve"> – kijelölés hiányában a jelen lévő tagok által egyszerű többséggel választott </w:t>
      </w:r>
      <w:proofErr w:type="gramStart"/>
      <w:r w:rsidR="00BF01E2" w:rsidRPr="00167B0D">
        <w:rPr>
          <w:sz w:val="22"/>
        </w:rPr>
        <w:t xml:space="preserve">- </w:t>
      </w:r>
      <w:r w:rsidR="00B37E54" w:rsidRPr="00167B0D">
        <w:rPr>
          <w:sz w:val="22"/>
        </w:rPr>
        <w:t xml:space="preserve"> </w:t>
      </w:r>
      <w:r w:rsidR="003338B0" w:rsidRPr="00167B0D">
        <w:rPr>
          <w:sz w:val="22"/>
        </w:rPr>
        <w:t>elnökhelyettes</w:t>
      </w:r>
      <w:proofErr w:type="gramEnd"/>
      <w:r w:rsidR="003338B0" w:rsidRPr="00167B0D">
        <w:rPr>
          <w:sz w:val="22"/>
        </w:rPr>
        <w:t xml:space="preserve"> </w:t>
      </w:r>
      <w:r w:rsidRPr="00167B0D">
        <w:rPr>
          <w:sz w:val="22"/>
        </w:rPr>
        <w:t xml:space="preserve">vagy </w:t>
      </w:r>
      <w:r w:rsidR="00B37E54" w:rsidRPr="00167B0D">
        <w:rPr>
          <w:sz w:val="22"/>
        </w:rPr>
        <w:t xml:space="preserve">más kijelölt </w:t>
      </w:r>
      <w:r w:rsidRPr="00167B0D">
        <w:rPr>
          <w:sz w:val="22"/>
        </w:rPr>
        <w:t>tag vezeti. Az ülés levezető elnöke megállapítja a napirendet, biztosítja a tárgyalás megfelelő keretek között tartását</w:t>
      </w:r>
      <w:r w:rsidR="00F36E7D" w:rsidRPr="00167B0D">
        <w:rPr>
          <w:sz w:val="22"/>
        </w:rPr>
        <w:t>, és ellátja a jelen Ügyrend által az elnök számára az ülések levezetés</w:t>
      </w:r>
      <w:r w:rsidR="00BF01E2" w:rsidRPr="00167B0D">
        <w:rPr>
          <w:sz w:val="22"/>
        </w:rPr>
        <w:t xml:space="preserve">e körében </w:t>
      </w:r>
      <w:r w:rsidR="00F36E7D" w:rsidRPr="00167B0D">
        <w:rPr>
          <w:sz w:val="22"/>
        </w:rPr>
        <w:t>előírt feladat</w:t>
      </w:r>
      <w:r w:rsidR="00BF01E2" w:rsidRPr="00167B0D">
        <w:rPr>
          <w:sz w:val="22"/>
        </w:rPr>
        <w:t>okat</w:t>
      </w:r>
      <w:r w:rsidRPr="00167B0D">
        <w:rPr>
          <w:sz w:val="22"/>
        </w:rPr>
        <w:t>.</w:t>
      </w:r>
      <w:r w:rsidR="009F07DE" w:rsidRPr="00167B0D">
        <w:rPr>
          <w:sz w:val="22"/>
        </w:rPr>
        <w:t xml:space="preserve"> </w:t>
      </w:r>
    </w:p>
    <w:p w14:paraId="4B0FF617" w14:textId="77777777" w:rsidR="00B008BC" w:rsidRDefault="00642A2E" w:rsidP="00B008BC">
      <w:pPr>
        <w:numPr>
          <w:ilvl w:val="0"/>
          <w:numId w:val="3"/>
        </w:numPr>
        <w:suppressAutoHyphens/>
        <w:spacing w:before="200" w:line="276" w:lineRule="auto"/>
        <w:ind w:left="567" w:hanging="567"/>
        <w:jc w:val="both"/>
        <w:rPr>
          <w:sz w:val="22"/>
        </w:rPr>
      </w:pPr>
      <w:r w:rsidRPr="00167B0D">
        <w:rPr>
          <w:sz w:val="22"/>
        </w:rPr>
        <w:t>Az OJT</w:t>
      </w:r>
      <w:r w:rsidR="005A7D4C" w:rsidRPr="00167B0D">
        <w:rPr>
          <w:sz w:val="22"/>
        </w:rPr>
        <w:t xml:space="preserve"> ülés tartása nélkül is tarthat szavazást, amennyiben a jelen pontokban foglalt határidőket megtartja, és a tagok így kellő időben megkapják a határozati javaslatokat és előterjesztéseket, és ülés tartását egyik tag sem tart</w:t>
      </w:r>
      <w:r w:rsidR="00BF01E2" w:rsidRPr="00167B0D">
        <w:rPr>
          <w:sz w:val="22"/>
        </w:rPr>
        <w:t>ja</w:t>
      </w:r>
      <w:r w:rsidR="005A7D4C" w:rsidRPr="00167B0D">
        <w:rPr>
          <w:sz w:val="22"/>
        </w:rPr>
        <w:t xml:space="preserve"> szükségesnek. Ilyen esetekben a meghívó mellé mellékelni kell valamennyi előterjesztést és határozati javaslatot, és a szavazásra kellő időt kell biztosítani (az alábbiak szerint). A meghívó és a határozati javaslatok tagokhoz történő eljuttatása e-mail útján történik, és a szavazatokat a tagok, </w:t>
      </w:r>
      <w:proofErr w:type="spellStart"/>
      <w:r w:rsidR="005A7D4C" w:rsidRPr="00167B0D">
        <w:rPr>
          <w:sz w:val="22"/>
        </w:rPr>
        <w:t>a</w:t>
      </w:r>
      <w:r w:rsidR="001C2A26" w:rsidRPr="00167B0D">
        <w:rPr>
          <w:sz w:val="22"/>
        </w:rPr>
        <w:t>T</w:t>
      </w:r>
      <w:r w:rsidR="005A7D4C" w:rsidRPr="00167B0D">
        <w:rPr>
          <w:sz w:val="22"/>
        </w:rPr>
        <w:t>itkár</w:t>
      </w:r>
      <w:proofErr w:type="spellEnd"/>
      <w:r w:rsidR="005A7D4C" w:rsidRPr="00167B0D">
        <w:rPr>
          <w:sz w:val="22"/>
        </w:rPr>
        <w:t xml:space="preserve"> és </w:t>
      </w:r>
      <w:r w:rsidR="001C2A26" w:rsidRPr="00167B0D">
        <w:rPr>
          <w:sz w:val="22"/>
        </w:rPr>
        <w:t xml:space="preserve">az </w:t>
      </w:r>
      <w:r w:rsidR="00D17AB6" w:rsidRPr="00167B0D">
        <w:rPr>
          <w:sz w:val="22"/>
        </w:rPr>
        <w:t>Elnök</w:t>
      </w:r>
      <w:r w:rsidR="005A7D4C" w:rsidRPr="00167B0D">
        <w:rPr>
          <w:sz w:val="22"/>
        </w:rPr>
        <w:t xml:space="preserve"> részére küld</w:t>
      </w:r>
      <w:r w:rsidR="00F06ADB" w:rsidRPr="00167B0D">
        <w:rPr>
          <w:sz w:val="22"/>
        </w:rPr>
        <w:t>ö</w:t>
      </w:r>
      <w:r w:rsidR="005A7D4C" w:rsidRPr="00167B0D">
        <w:rPr>
          <w:sz w:val="22"/>
        </w:rPr>
        <w:t xml:space="preserve">tt e-mailben adják le. </w:t>
      </w:r>
    </w:p>
    <w:p w14:paraId="1C573E62" w14:textId="77777777" w:rsidR="00B008BC" w:rsidRDefault="002D7218" w:rsidP="00B008BC">
      <w:pPr>
        <w:keepNext/>
        <w:keepLines/>
        <w:numPr>
          <w:ilvl w:val="0"/>
          <w:numId w:val="3"/>
        </w:numPr>
        <w:suppressAutoHyphens/>
        <w:spacing w:before="200" w:line="276" w:lineRule="auto"/>
        <w:ind w:left="567" w:hanging="567"/>
        <w:jc w:val="both"/>
        <w:rPr>
          <w:sz w:val="22"/>
        </w:rPr>
      </w:pPr>
      <w:proofErr w:type="gramStart"/>
      <w:r w:rsidRPr="00167B0D">
        <w:rPr>
          <w:sz w:val="22"/>
        </w:rPr>
        <w:t>Az  ülések</w:t>
      </w:r>
      <w:proofErr w:type="gramEnd"/>
      <w:r w:rsidRPr="00167B0D">
        <w:rPr>
          <w:sz w:val="22"/>
        </w:rPr>
        <w:t xml:space="preserve"> napirendje</w:t>
      </w:r>
    </w:p>
    <w:p w14:paraId="13E95134" w14:textId="3E60A2ED" w:rsidR="002D7218" w:rsidRPr="00167B0D" w:rsidRDefault="00D17AB6" w:rsidP="00B008BC">
      <w:pPr>
        <w:pStyle w:val="Default"/>
        <w:keepNext/>
        <w:keepLines/>
        <w:spacing w:before="200" w:line="276" w:lineRule="auto"/>
        <w:ind w:left="567"/>
        <w:jc w:val="both"/>
        <w:rPr>
          <w:rFonts w:ascii="Times New Roman" w:hAnsi="Times New Roman" w:cs="Times New Roman"/>
          <w:sz w:val="22"/>
          <w:szCs w:val="22"/>
        </w:rPr>
      </w:pPr>
      <w:r w:rsidRPr="00167B0D">
        <w:rPr>
          <w:rFonts w:ascii="Times New Roman" w:hAnsi="Times New Roman" w:cs="Times New Roman"/>
          <w:sz w:val="22"/>
          <w:szCs w:val="22"/>
        </w:rPr>
        <w:t>N</w:t>
      </w:r>
      <w:r w:rsidR="002D7218" w:rsidRPr="00167B0D">
        <w:rPr>
          <w:rFonts w:ascii="Times New Roman" w:hAnsi="Times New Roman" w:cs="Times New Roman"/>
          <w:sz w:val="22"/>
          <w:szCs w:val="22"/>
        </w:rPr>
        <w:t>apirend</w:t>
      </w:r>
      <w:r w:rsidR="00CC2253" w:rsidRPr="00167B0D">
        <w:rPr>
          <w:rFonts w:ascii="Times New Roman" w:hAnsi="Times New Roman" w:cs="Times New Roman"/>
          <w:sz w:val="22"/>
          <w:szCs w:val="22"/>
        </w:rPr>
        <w:t>en</w:t>
      </w:r>
      <w:r w:rsidR="002D7218" w:rsidRPr="00167B0D">
        <w:rPr>
          <w:rFonts w:ascii="Times New Roman" w:hAnsi="Times New Roman" w:cs="Times New Roman"/>
          <w:sz w:val="22"/>
          <w:szCs w:val="22"/>
        </w:rPr>
        <w:t xml:space="preserve"> szereplő állandó kérdések:</w:t>
      </w:r>
    </w:p>
    <w:p w14:paraId="78DD0297" w14:textId="77777777" w:rsidR="002D7218" w:rsidRPr="00167B0D" w:rsidRDefault="002D7218" w:rsidP="00B008BC">
      <w:pPr>
        <w:keepNext/>
        <w:keepLines/>
        <w:numPr>
          <w:ilvl w:val="0"/>
          <w:numId w:val="4"/>
        </w:numPr>
        <w:tabs>
          <w:tab w:val="left" w:pos="1134"/>
        </w:tabs>
        <w:suppressAutoHyphens/>
        <w:spacing w:before="200" w:line="276" w:lineRule="auto"/>
        <w:ind w:left="1134" w:hanging="567"/>
        <w:jc w:val="both"/>
        <w:rPr>
          <w:sz w:val="22"/>
          <w:szCs w:val="22"/>
        </w:rPr>
      </w:pPr>
      <w:r w:rsidRPr="00167B0D">
        <w:rPr>
          <w:sz w:val="22"/>
          <w:szCs w:val="22"/>
        </w:rPr>
        <w:t>az előző ülés jegyzőkönyvének áttekintése,</w:t>
      </w:r>
    </w:p>
    <w:p w14:paraId="51B95EBA" w14:textId="77777777" w:rsidR="002D7218" w:rsidRPr="00167B0D" w:rsidRDefault="002D7218" w:rsidP="00B008BC">
      <w:pPr>
        <w:keepNext/>
        <w:keepLines/>
        <w:numPr>
          <w:ilvl w:val="0"/>
          <w:numId w:val="4"/>
        </w:numPr>
        <w:tabs>
          <w:tab w:val="left" w:pos="1134"/>
        </w:tabs>
        <w:suppressAutoHyphens/>
        <w:spacing w:before="200" w:line="276" w:lineRule="auto"/>
        <w:ind w:left="1134" w:hanging="567"/>
        <w:jc w:val="both"/>
        <w:rPr>
          <w:sz w:val="22"/>
          <w:szCs w:val="22"/>
        </w:rPr>
      </w:pPr>
      <w:r w:rsidRPr="00167B0D">
        <w:rPr>
          <w:sz w:val="22"/>
          <w:szCs w:val="22"/>
        </w:rPr>
        <w:t xml:space="preserve">az elnök tájékoztatója </w:t>
      </w:r>
      <w:r w:rsidR="00E744E9" w:rsidRPr="00167B0D">
        <w:rPr>
          <w:sz w:val="22"/>
          <w:szCs w:val="22"/>
        </w:rPr>
        <w:t>és a</w:t>
      </w:r>
      <w:r w:rsidR="00741015" w:rsidRPr="00167B0D">
        <w:rPr>
          <w:sz w:val="22"/>
          <w:szCs w:val="22"/>
        </w:rPr>
        <w:t xml:space="preserve"> tagok információ megosztása </w:t>
      </w:r>
      <w:r w:rsidRPr="00167B0D">
        <w:rPr>
          <w:sz w:val="22"/>
          <w:szCs w:val="22"/>
        </w:rPr>
        <w:t>az elmúlt időszak eseményeiről,</w:t>
      </w:r>
      <w:r w:rsidR="009F07DE" w:rsidRPr="00167B0D">
        <w:rPr>
          <w:sz w:val="22"/>
          <w:szCs w:val="22"/>
        </w:rPr>
        <w:t xml:space="preserve"> </w:t>
      </w:r>
    </w:p>
    <w:p w14:paraId="4F73F9C9" w14:textId="77777777" w:rsidR="002D7218" w:rsidRPr="00167B0D" w:rsidRDefault="002D7218" w:rsidP="00B008BC">
      <w:pPr>
        <w:numPr>
          <w:ilvl w:val="0"/>
          <w:numId w:val="4"/>
        </w:numPr>
        <w:tabs>
          <w:tab w:val="left" w:pos="1134"/>
        </w:tabs>
        <w:suppressAutoHyphens/>
        <w:spacing w:before="200" w:line="276" w:lineRule="auto"/>
        <w:ind w:left="1134" w:hanging="567"/>
        <w:jc w:val="both"/>
        <w:rPr>
          <w:sz w:val="22"/>
          <w:szCs w:val="22"/>
        </w:rPr>
      </w:pPr>
      <w:r w:rsidRPr="00167B0D">
        <w:rPr>
          <w:sz w:val="22"/>
          <w:szCs w:val="22"/>
        </w:rPr>
        <w:t xml:space="preserve">a napirend jóváhagyása, az egyes napirendekre szánható időtartam meghatározása, </w:t>
      </w:r>
    </w:p>
    <w:p w14:paraId="2F42634C" w14:textId="77777777" w:rsidR="008F4AA7" w:rsidRPr="00167B0D" w:rsidRDefault="002D7218" w:rsidP="00B008BC">
      <w:pPr>
        <w:numPr>
          <w:ilvl w:val="0"/>
          <w:numId w:val="4"/>
        </w:numPr>
        <w:tabs>
          <w:tab w:val="left" w:pos="1134"/>
        </w:tabs>
        <w:suppressAutoHyphens/>
        <w:spacing w:before="200" w:line="276" w:lineRule="auto"/>
        <w:ind w:left="1134" w:hanging="567"/>
        <w:jc w:val="both"/>
        <w:rPr>
          <w:sz w:val="22"/>
          <w:szCs w:val="22"/>
        </w:rPr>
      </w:pPr>
      <w:r w:rsidRPr="00167B0D">
        <w:rPr>
          <w:sz w:val="22"/>
          <w:szCs w:val="22"/>
        </w:rPr>
        <w:t>a következő ülés időpontjának meghatározása.</w:t>
      </w:r>
    </w:p>
    <w:p w14:paraId="20E814D5" w14:textId="77777777" w:rsidR="008C639D" w:rsidRPr="00167B0D" w:rsidRDefault="008C639D" w:rsidP="00B008BC">
      <w:pPr>
        <w:pStyle w:val="Default"/>
        <w:spacing w:before="200" w:line="276" w:lineRule="auto"/>
        <w:ind w:left="567"/>
        <w:jc w:val="both"/>
        <w:rPr>
          <w:rFonts w:ascii="Times New Roman" w:hAnsi="Times New Roman" w:cs="Times New Roman"/>
          <w:sz w:val="22"/>
          <w:szCs w:val="22"/>
        </w:rPr>
      </w:pPr>
      <w:r w:rsidRPr="00167B0D">
        <w:rPr>
          <w:rFonts w:ascii="Times New Roman" w:hAnsi="Times New Roman" w:cs="Times New Roman"/>
          <w:sz w:val="22"/>
          <w:szCs w:val="22"/>
        </w:rPr>
        <w:t xml:space="preserve"> </w:t>
      </w:r>
    </w:p>
    <w:p w14:paraId="72533AE8" w14:textId="77777777" w:rsidR="00B008BC" w:rsidRDefault="00642A2E" w:rsidP="00B008BC">
      <w:pPr>
        <w:pStyle w:val="Default"/>
        <w:spacing w:before="200" w:line="276" w:lineRule="auto"/>
        <w:ind w:left="567"/>
        <w:jc w:val="both"/>
        <w:rPr>
          <w:rFonts w:ascii="Times New Roman" w:hAnsi="Times New Roman" w:cs="Times New Roman"/>
          <w:sz w:val="22"/>
          <w:szCs w:val="22"/>
        </w:rPr>
      </w:pPr>
      <w:r w:rsidRPr="00167B0D">
        <w:rPr>
          <w:rFonts w:ascii="Times New Roman" w:hAnsi="Times New Roman" w:cs="Times New Roman"/>
          <w:sz w:val="22"/>
          <w:szCs w:val="22"/>
        </w:rPr>
        <w:t>Az OJT</w:t>
      </w:r>
      <w:r w:rsidR="008F4AA7" w:rsidRPr="00167B0D">
        <w:rPr>
          <w:rFonts w:ascii="Times New Roman" w:hAnsi="Times New Roman" w:cs="Times New Roman"/>
          <w:sz w:val="22"/>
          <w:szCs w:val="22"/>
        </w:rPr>
        <w:t xml:space="preserve"> napirendre tűzi és megtárgyalja mindazon témákat, amelyeket az elnök előterjeszt.</w:t>
      </w:r>
      <w:r w:rsidR="00BF01E2" w:rsidRPr="00167B0D">
        <w:rPr>
          <w:rFonts w:ascii="Times New Roman" w:hAnsi="Times New Roman" w:cs="Times New Roman"/>
          <w:sz w:val="22"/>
          <w:szCs w:val="22"/>
        </w:rPr>
        <w:t xml:space="preserve"> Napirendi pontra bármely  tag is tehet javaslatot az ülést megelőző 5. napig. A javaslatot </w:t>
      </w:r>
      <w:r w:rsidRPr="00167B0D">
        <w:rPr>
          <w:rFonts w:ascii="Times New Roman" w:hAnsi="Times New Roman" w:cs="Times New Roman"/>
          <w:sz w:val="22"/>
          <w:szCs w:val="22"/>
        </w:rPr>
        <w:t>az OJT</w:t>
      </w:r>
      <w:r w:rsidR="00BF01E2" w:rsidRPr="00167B0D">
        <w:rPr>
          <w:rFonts w:ascii="Times New Roman" w:hAnsi="Times New Roman" w:cs="Times New Roman"/>
          <w:sz w:val="22"/>
          <w:szCs w:val="22"/>
        </w:rPr>
        <w:t xml:space="preserve"> elnökénél kell előterjeszteni. </w:t>
      </w:r>
      <w:r w:rsidR="00D9170E" w:rsidRPr="00167B0D">
        <w:rPr>
          <w:rFonts w:ascii="Times New Roman" w:hAnsi="Times New Roman" w:cs="Times New Roman"/>
          <w:sz w:val="22"/>
          <w:szCs w:val="22"/>
        </w:rPr>
        <w:t xml:space="preserve">Amennyiben a tag által javasolt napirendi pont elfogadásra kerül </w:t>
      </w:r>
      <w:proofErr w:type="gramStart"/>
      <w:r w:rsidR="00D9170E" w:rsidRPr="00167B0D">
        <w:rPr>
          <w:rFonts w:ascii="Times New Roman" w:hAnsi="Times New Roman" w:cs="Times New Roman"/>
          <w:sz w:val="22"/>
          <w:szCs w:val="22"/>
        </w:rPr>
        <w:t>az  elnök</w:t>
      </w:r>
      <w:proofErr w:type="gramEnd"/>
      <w:r w:rsidR="00D9170E" w:rsidRPr="00167B0D">
        <w:rPr>
          <w:rFonts w:ascii="Times New Roman" w:hAnsi="Times New Roman" w:cs="Times New Roman"/>
          <w:sz w:val="22"/>
          <w:szCs w:val="22"/>
        </w:rPr>
        <w:t xml:space="preserve"> által, akkor a vonatkozó előterjesztést a napirendi pontot javasló  tag, vagy az  elnök felkérésére a Titkár készíti el(ő), </w:t>
      </w:r>
      <w:r w:rsidR="00BF01E2" w:rsidRPr="00167B0D">
        <w:rPr>
          <w:rFonts w:ascii="Times New Roman" w:hAnsi="Times New Roman" w:cs="Times New Roman"/>
          <w:sz w:val="22"/>
          <w:szCs w:val="22"/>
        </w:rPr>
        <w:t xml:space="preserve">A napirendi javaslat elutasítását az elnök indokolni köteles. </w:t>
      </w:r>
    </w:p>
    <w:p w14:paraId="0B12E386" w14:textId="77777777" w:rsidR="00B008BC" w:rsidRDefault="008C639D" w:rsidP="00B008BC">
      <w:pPr>
        <w:pStyle w:val="Default"/>
        <w:spacing w:before="200" w:line="276" w:lineRule="auto"/>
        <w:ind w:left="567"/>
        <w:jc w:val="both"/>
        <w:rPr>
          <w:rFonts w:ascii="Times New Roman" w:hAnsi="Times New Roman" w:cs="Times New Roman"/>
          <w:sz w:val="22"/>
          <w:szCs w:val="22"/>
        </w:rPr>
      </w:pPr>
      <w:r w:rsidRPr="00167B0D">
        <w:rPr>
          <w:rFonts w:ascii="Times New Roman" w:hAnsi="Times New Roman" w:cs="Times New Roman"/>
          <w:sz w:val="22"/>
          <w:szCs w:val="22"/>
        </w:rPr>
        <w:t xml:space="preserve">Elutasítás esetén az indítványozó tag jogosult azt </w:t>
      </w:r>
      <w:r w:rsidR="00642A2E" w:rsidRPr="00167B0D">
        <w:rPr>
          <w:rFonts w:ascii="Times New Roman" w:hAnsi="Times New Roman" w:cs="Times New Roman"/>
          <w:sz w:val="22"/>
          <w:szCs w:val="22"/>
        </w:rPr>
        <w:t>az OJT</w:t>
      </w:r>
      <w:r w:rsidRPr="00167B0D">
        <w:rPr>
          <w:rFonts w:ascii="Times New Roman" w:hAnsi="Times New Roman" w:cs="Times New Roman"/>
          <w:sz w:val="22"/>
          <w:szCs w:val="22"/>
        </w:rPr>
        <w:t xml:space="preserve"> elé vinni</w:t>
      </w:r>
      <w:r w:rsidR="00721AB9" w:rsidRPr="00167B0D">
        <w:rPr>
          <w:rFonts w:ascii="Times New Roman" w:hAnsi="Times New Roman" w:cs="Times New Roman"/>
          <w:sz w:val="22"/>
          <w:szCs w:val="22"/>
        </w:rPr>
        <w:t>,</w:t>
      </w:r>
      <w:r w:rsidRPr="00167B0D">
        <w:rPr>
          <w:rFonts w:ascii="Times New Roman" w:hAnsi="Times New Roman" w:cs="Times New Roman"/>
          <w:sz w:val="22"/>
          <w:szCs w:val="22"/>
        </w:rPr>
        <w:t xml:space="preserve"> amelyet </w:t>
      </w:r>
      <w:r w:rsidR="00642A2E" w:rsidRPr="00167B0D">
        <w:rPr>
          <w:rFonts w:ascii="Times New Roman" w:hAnsi="Times New Roman" w:cs="Times New Roman"/>
          <w:sz w:val="22"/>
          <w:szCs w:val="22"/>
        </w:rPr>
        <w:t>az OJT</w:t>
      </w:r>
      <w:r w:rsidRPr="00167B0D">
        <w:rPr>
          <w:rFonts w:ascii="Times New Roman" w:hAnsi="Times New Roman" w:cs="Times New Roman"/>
          <w:sz w:val="22"/>
          <w:szCs w:val="22"/>
        </w:rPr>
        <w:t xml:space="preserve"> egyszerű többséggel napirendre tűzhet.</w:t>
      </w:r>
    </w:p>
    <w:p w14:paraId="5302BF9E" w14:textId="77777777" w:rsidR="00B008BC" w:rsidRDefault="00642A2E" w:rsidP="00B008BC">
      <w:pPr>
        <w:pStyle w:val="Default"/>
        <w:suppressAutoHyphens/>
        <w:spacing w:before="200" w:line="276" w:lineRule="auto"/>
        <w:ind w:left="567"/>
        <w:jc w:val="both"/>
        <w:rPr>
          <w:rFonts w:ascii="Times New Roman" w:hAnsi="Times New Roman" w:cs="Times New Roman"/>
          <w:sz w:val="22"/>
        </w:rPr>
      </w:pPr>
      <w:r w:rsidRPr="00167B0D">
        <w:rPr>
          <w:rFonts w:ascii="Times New Roman" w:hAnsi="Times New Roman" w:cs="Times New Roman"/>
          <w:sz w:val="22"/>
        </w:rPr>
        <w:t>Az OJT</w:t>
      </w:r>
      <w:r w:rsidR="008F4AA7" w:rsidRPr="00167B0D">
        <w:rPr>
          <w:rFonts w:ascii="Times New Roman" w:hAnsi="Times New Roman" w:cs="Times New Roman"/>
          <w:sz w:val="22"/>
        </w:rPr>
        <w:t xml:space="preserve"> tagjainak lehetőségük van az ülésen </w:t>
      </w:r>
      <w:r w:rsidR="00BF01E2" w:rsidRPr="00167B0D">
        <w:rPr>
          <w:rFonts w:ascii="Times New Roman" w:hAnsi="Times New Roman" w:cs="Times New Roman"/>
          <w:sz w:val="22"/>
        </w:rPr>
        <w:t xml:space="preserve">is </w:t>
      </w:r>
      <w:r w:rsidR="008F4AA7" w:rsidRPr="00167B0D">
        <w:rPr>
          <w:rFonts w:ascii="Times New Roman" w:hAnsi="Times New Roman" w:cs="Times New Roman"/>
          <w:sz w:val="22"/>
        </w:rPr>
        <w:t xml:space="preserve">sürgősségi jelleggel napirendre javaslatot tenni. A sürgős napirendi pont tárgyalásának elfogadásáról az </w:t>
      </w:r>
      <w:r w:rsidR="00721AB9" w:rsidRPr="00167B0D">
        <w:rPr>
          <w:rFonts w:ascii="Times New Roman" w:hAnsi="Times New Roman" w:cs="Times New Roman"/>
          <w:sz w:val="22"/>
        </w:rPr>
        <w:t>Tagozat</w:t>
      </w:r>
      <w:r w:rsidR="008F4AA7" w:rsidRPr="00167B0D">
        <w:rPr>
          <w:rFonts w:ascii="Times New Roman" w:hAnsi="Times New Roman" w:cs="Times New Roman"/>
          <w:sz w:val="22"/>
        </w:rPr>
        <w:t xml:space="preserve"> határoz. Amennyiben a sürgős napirend előterjesztője írásbeli </w:t>
      </w:r>
      <w:r w:rsidR="00B37E54" w:rsidRPr="00167B0D">
        <w:rPr>
          <w:rFonts w:ascii="Times New Roman" w:hAnsi="Times New Roman" w:cs="Times New Roman"/>
          <w:sz w:val="22"/>
        </w:rPr>
        <w:t>anyagot</w:t>
      </w:r>
      <w:r w:rsidR="008F4AA7" w:rsidRPr="00167B0D">
        <w:rPr>
          <w:rFonts w:ascii="Times New Roman" w:hAnsi="Times New Roman" w:cs="Times New Roman"/>
          <w:sz w:val="22"/>
        </w:rPr>
        <w:t xml:space="preserve"> nem nyújt be, azt </w:t>
      </w:r>
      <w:proofErr w:type="gramStart"/>
      <w:r w:rsidR="008F4AA7" w:rsidRPr="00167B0D">
        <w:rPr>
          <w:rFonts w:ascii="Times New Roman" w:hAnsi="Times New Roman" w:cs="Times New Roman"/>
          <w:sz w:val="22"/>
        </w:rPr>
        <w:t>az  üléstől</w:t>
      </w:r>
      <w:proofErr w:type="gramEnd"/>
      <w:r w:rsidR="008F4AA7" w:rsidRPr="00167B0D">
        <w:rPr>
          <w:rFonts w:ascii="Times New Roman" w:hAnsi="Times New Roman" w:cs="Times New Roman"/>
          <w:sz w:val="22"/>
        </w:rPr>
        <w:t xml:space="preserve"> számított 4 napon belül, a szóban előterjesztett tartalommal egyezően, utólag köteles valamennyi  tagnak megküldeni </w:t>
      </w:r>
      <w:r w:rsidR="00B37E54" w:rsidRPr="00167B0D">
        <w:rPr>
          <w:rFonts w:ascii="Times New Roman" w:hAnsi="Times New Roman" w:cs="Times New Roman"/>
          <w:sz w:val="22"/>
        </w:rPr>
        <w:t>Titkár</w:t>
      </w:r>
      <w:r w:rsidR="001C2A26" w:rsidRPr="00167B0D">
        <w:rPr>
          <w:rFonts w:ascii="Times New Roman" w:hAnsi="Times New Roman" w:cs="Times New Roman"/>
          <w:sz w:val="22"/>
        </w:rPr>
        <w:t>on</w:t>
      </w:r>
      <w:r w:rsidR="008F4AA7" w:rsidRPr="00167B0D">
        <w:rPr>
          <w:rFonts w:ascii="Times New Roman" w:hAnsi="Times New Roman" w:cs="Times New Roman"/>
          <w:sz w:val="22"/>
        </w:rPr>
        <w:t xml:space="preserve"> keresztül.</w:t>
      </w:r>
      <w:r w:rsidR="009F07DE" w:rsidRPr="00167B0D">
        <w:rPr>
          <w:rFonts w:ascii="Times New Roman" w:hAnsi="Times New Roman" w:cs="Times New Roman"/>
          <w:sz w:val="22"/>
        </w:rPr>
        <w:t xml:space="preserve"> </w:t>
      </w:r>
    </w:p>
    <w:p w14:paraId="1A5063A9" w14:textId="77777777" w:rsidR="00B008BC" w:rsidRDefault="00FB0FF5" w:rsidP="00B008BC">
      <w:pPr>
        <w:numPr>
          <w:ilvl w:val="0"/>
          <w:numId w:val="3"/>
        </w:numPr>
        <w:suppressAutoHyphens/>
        <w:spacing w:before="200" w:line="276" w:lineRule="auto"/>
        <w:ind w:left="567" w:hanging="567"/>
        <w:jc w:val="both"/>
        <w:rPr>
          <w:sz w:val="22"/>
        </w:rPr>
      </w:pPr>
      <w:r w:rsidRPr="00167B0D">
        <w:rPr>
          <w:sz w:val="22"/>
        </w:rPr>
        <w:t>Jegyzőkönyv</w:t>
      </w:r>
    </w:p>
    <w:p w14:paraId="7D6A566B" w14:textId="77777777" w:rsidR="00B008BC" w:rsidRDefault="002D7218" w:rsidP="00B008BC">
      <w:pPr>
        <w:pStyle w:val="Default"/>
        <w:suppressAutoHyphens/>
        <w:spacing w:before="200" w:line="276" w:lineRule="auto"/>
        <w:ind w:left="567"/>
        <w:jc w:val="both"/>
        <w:rPr>
          <w:rFonts w:ascii="Times New Roman" w:hAnsi="Times New Roman" w:cs="Times New Roman"/>
          <w:sz w:val="22"/>
        </w:rPr>
      </w:pPr>
      <w:r w:rsidRPr="00167B0D">
        <w:rPr>
          <w:rFonts w:ascii="Times New Roman" w:hAnsi="Times New Roman" w:cs="Times New Roman"/>
          <w:sz w:val="22"/>
        </w:rPr>
        <w:t xml:space="preserve">Az üléséről </w:t>
      </w:r>
      <w:r w:rsidR="00A82B4F" w:rsidRPr="00167B0D">
        <w:rPr>
          <w:rFonts w:ascii="Times New Roman" w:hAnsi="Times New Roman" w:cs="Times New Roman"/>
          <w:sz w:val="22"/>
        </w:rPr>
        <w:t xml:space="preserve">az Titkár – akadályoztatása esetén az </w:t>
      </w:r>
      <w:r w:rsidR="00E13D1B" w:rsidRPr="00167B0D">
        <w:rPr>
          <w:rFonts w:ascii="Times New Roman" w:hAnsi="Times New Roman" w:cs="Times New Roman"/>
          <w:sz w:val="22"/>
        </w:rPr>
        <w:t xml:space="preserve">ülés levezető </w:t>
      </w:r>
      <w:r w:rsidR="00A82B4F" w:rsidRPr="00167B0D">
        <w:rPr>
          <w:rFonts w:ascii="Times New Roman" w:hAnsi="Times New Roman" w:cs="Times New Roman"/>
          <w:sz w:val="22"/>
        </w:rPr>
        <w:t>elnök</w:t>
      </w:r>
      <w:r w:rsidR="00E13D1B" w:rsidRPr="00167B0D">
        <w:rPr>
          <w:rFonts w:ascii="Times New Roman" w:hAnsi="Times New Roman" w:cs="Times New Roman"/>
          <w:sz w:val="22"/>
        </w:rPr>
        <w:t>e</w:t>
      </w:r>
      <w:r w:rsidR="00A82B4F" w:rsidRPr="00167B0D">
        <w:rPr>
          <w:rFonts w:ascii="Times New Roman" w:hAnsi="Times New Roman" w:cs="Times New Roman"/>
          <w:sz w:val="22"/>
        </w:rPr>
        <w:t xml:space="preserve"> által az ülésen kijelölt másik tag - </w:t>
      </w:r>
      <w:r w:rsidR="00627017" w:rsidRPr="00167B0D">
        <w:rPr>
          <w:rFonts w:ascii="Times New Roman" w:hAnsi="Times New Roman" w:cs="Times New Roman"/>
          <w:sz w:val="22"/>
        </w:rPr>
        <w:t>jegyzőkönyv</w:t>
      </w:r>
      <w:r w:rsidR="00A82B4F" w:rsidRPr="00167B0D">
        <w:rPr>
          <w:rFonts w:ascii="Times New Roman" w:hAnsi="Times New Roman" w:cs="Times New Roman"/>
          <w:sz w:val="22"/>
        </w:rPr>
        <w:t>et</w:t>
      </w:r>
      <w:r w:rsidR="00627017" w:rsidRPr="00167B0D">
        <w:rPr>
          <w:rFonts w:ascii="Times New Roman" w:hAnsi="Times New Roman" w:cs="Times New Roman"/>
          <w:sz w:val="22"/>
        </w:rPr>
        <w:t xml:space="preserve"> </w:t>
      </w:r>
      <w:r w:rsidRPr="00167B0D">
        <w:rPr>
          <w:rFonts w:ascii="Times New Roman" w:hAnsi="Times New Roman" w:cs="Times New Roman"/>
          <w:sz w:val="22"/>
        </w:rPr>
        <w:t>kész</w:t>
      </w:r>
      <w:r w:rsidR="00A82B4F" w:rsidRPr="00167B0D">
        <w:rPr>
          <w:rFonts w:ascii="Times New Roman" w:hAnsi="Times New Roman" w:cs="Times New Roman"/>
          <w:sz w:val="22"/>
        </w:rPr>
        <w:t>ít</w:t>
      </w:r>
      <w:r w:rsidRPr="00167B0D">
        <w:rPr>
          <w:rFonts w:ascii="Times New Roman" w:hAnsi="Times New Roman" w:cs="Times New Roman"/>
          <w:sz w:val="22"/>
        </w:rPr>
        <w:t xml:space="preserve">. A </w:t>
      </w:r>
      <w:r w:rsidR="00627017" w:rsidRPr="00167B0D">
        <w:rPr>
          <w:rFonts w:ascii="Times New Roman" w:hAnsi="Times New Roman" w:cs="Times New Roman"/>
          <w:sz w:val="22"/>
        </w:rPr>
        <w:t xml:space="preserve">jegyzőkönyvet </w:t>
      </w:r>
      <w:r w:rsidRPr="00167B0D">
        <w:rPr>
          <w:rFonts w:ascii="Times New Roman" w:hAnsi="Times New Roman" w:cs="Times New Roman"/>
          <w:sz w:val="22"/>
        </w:rPr>
        <w:t xml:space="preserve">az ülést követő 8 napon belül </w:t>
      </w:r>
      <w:r w:rsidR="00B37E54" w:rsidRPr="00167B0D">
        <w:rPr>
          <w:rFonts w:ascii="Times New Roman" w:hAnsi="Times New Roman" w:cs="Times New Roman"/>
          <w:sz w:val="22"/>
        </w:rPr>
        <w:t xml:space="preserve">elektronikus úton </w:t>
      </w:r>
      <w:r w:rsidRPr="00167B0D">
        <w:rPr>
          <w:rFonts w:ascii="Times New Roman" w:hAnsi="Times New Roman" w:cs="Times New Roman"/>
          <w:sz w:val="22"/>
        </w:rPr>
        <w:t>meg kell küldeni minden  tagnak, valamint  az elnök által megnevezett személyeknek.</w:t>
      </w:r>
      <w:r w:rsidR="00422254" w:rsidRPr="00167B0D">
        <w:rPr>
          <w:rFonts w:ascii="Times New Roman" w:hAnsi="Times New Roman" w:cs="Times New Roman"/>
          <w:sz w:val="22"/>
        </w:rPr>
        <w:t xml:space="preserve"> </w:t>
      </w:r>
      <w:r w:rsidR="00B37E54" w:rsidRPr="00167B0D">
        <w:rPr>
          <w:rFonts w:ascii="Times New Roman" w:hAnsi="Times New Roman" w:cs="Times New Roman"/>
          <w:sz w:val="22"/>
        </w:rPr>
        <w:t xml:space="preserve">A jegyzőkönyvet nyomtatott formában is el kell készíteni. </w:t>
      </w:r>
    </w:p>
    <w:p w14:paraId="322F7459" w14:textId="190C06B7" w:rsidR="006D1F2B" w:rsidRPr="00167B0D" w:rsidRDefault="002D7218" w:rsidP="00B008BC">
      <w:pPr>
        <w:pStyle w:val="Default"/>
        <w:suppressAutoHyphens/>
        <w:spacing w:before="200" w:line="276" w:lineRule="auto"/>
        <w:ind w:left="567"/>
        <w:jc w:val="both"/>
        <w:rPr>
          <w:rFonts w:ascii="Times New Roman" w:hAnsi="Times New Roman" w:cs="Times New Roman"/>
          <w:sz w:val="22"/>
        </w:rPr>
      </w:pPr>
      <w:r w:rsidRPr="00167B0D">
        <w:rPr>
          <w:rFonts w:ascii="Times New Roman" w:hAnsi="Times New Roman" w:cs="Times New Roman"/>
          <w:sz w:val="22"/>
        </w:rPr>
        <w:t xml:space="preserve">A </w:t>
      </w:r>
      <w:r w:rsidR="00627017" w:rsidRPr="00167B0D">
        <w:rPr>
          <w:rFonts w:ascii="Times New Roman" w:hAnsi="Times New Roman" w:cs="Times New Roman"/>
          <w:sz w:val="22"/>
        </w:rPr>
        <w:t xml:space="preserve">jegyzőkönyvnek </w:t>
      </w:r>
      <w:r w:rsidRPr="00167B0D">
        <w:rPr>
          <w:rFonts w:ascii="Times New Roman" w:hAnsi="Times New Roman" w:cs="Times New Roman"/>
          <w:sz w:val="22"/>
        </w:rPr>
        <w:t xml:space="preserve">tartalmaznia kell </w:t>
      </w:r>
    </w:p>
    <w:p w14:paraId="618F56B8" w14:textId="77777777" w:rsidR="006D1F2B" w:rsidRPr="00167B0D" w:rsidRDefault="002D7218" w:rsidP="00B008BC">
      <w:pPr>
        <w:pStyle w:val="Default"/>
        <w:numPr>
          <w:ilvl w:val="0"/>
          <w:numId w:val="6"/>
        </w:numPr>
        <w:suppressAutoHyphens/>
        <w:spacing w:before="200" w:line="276" w:lineRule="auto"/>
        <w:jc w:val="both"/>
        <w:rPr>
          <w:rFonts w:ascii="Times New Roman" w:hAnsi="Times New Roman" w:cs="Times New Roman"/>
          <w:sz w:val="22"/>
        </w:rPr>
      </w:pPr>
      <w:r w:rsidRPr="00167B0D">
        <w:rPr>
          <w:rFonts w:ascii="Times New Roman" w:hAnsi="Times New Roman" w:cs="Times New Roman"/>
          <w:sz w:val="22"/>
        </w:rPr>
        <w:lastRenderedPageBreak/>
        <w:t>az ülés hely</w:t>
      </w:r>
      <w:r w:rsidR="00BA4F0F" w:rsidRPr="00167B0D">
        <w:rPr>
          <w:rFonts w:ascii="Times New Roman" w:hAnsi="Times New Roman" w:cs="Times New Roman"/>
          <w:sz w:val="22"/>
        </w:rPr>
        <w:t>szín</w:t>
      </w:r>
      <w:r w:rsidRPr="00167B0D">
        <w:rPr>
          <w:rFonts w:ascii="Times New Roman" w:hAnsi="Times New Roman" w:cs="Times New Roman"/>
          <w:sz w:val="22"/>
        </w:rPr>
        <w:t xml:space="preserve">ét, időpontját, </w:t>
      </w:r>
    </w:p>
    <w:p w14:paraId="52FEA942" w14:textId="77777777" w:rsidR="006D1F2B" w:rsidRPr="00167B0D" w:rsidRDefault="002D7218" w:rsidP="00B008BC">
      <w:pPr>
        <w:pStyle w:val="Default"/>
        <w:numPr>
          <w:ilvl w:val="0"/>
          <w:numId w:val="6"/>
        </w:numPr>
        <w:suppressAutoHyphens/>
        <w:spacing w:before="200" w:line="276" w:lineRule="auto"/>
        <w:jc w:val="both"/>
        <w:rPr>
          <w:rFonts w:ascii="Times New Roman" w:hAnsi="Times New Roman" w:cs="Times New Roman"/>
          <w:sz w:val="22"/>
        </w:rPr>
      </w:pPr>
      <w:r w:rsidRPr="00167B0D">
        <w:rPr>
          <w:rFonts w:ascii="Times New Roman" w:hAnsi="Times New Roman" w:cs="Times New Roman"/>
          <w:sz w:val="22"/>
        </w:rPr>
        <w:t>a</w:t>
      </w:r>
      <w:r w:rsidR="00446CBC" w:rsidRPr="00167B0D">
        <w:rPr>
          <w:rFonts w:ascii="Times New Roman" w:hAnsi="Times New Roman" w:cs="Times New Roman"/>
          <w:sz w:val="22"/>
        </w:rPr>
        <w:t xml:space="preserve"> személyesen vagy telefon-</w:t>
      </w:r>
      <w:r w:rsidR="008F04AB" w:rsidRPr="00167B0D">
        <w:rPr>
          <w:rFonts w:ascii="Times New Roman" w:hAnsi="Times New Roman" w:cs="Times New Roman"/>
          <w:sz w:val="22"/>
        </w:rPr>
        <w:t>, illetve</w:t>
      </w:r>
      <w:r w:rsidR="00446CBC" w:rsidRPr="00167B0D">
        <w:rPr>
          <w:rFonts w:ascii="Times New Roman" w:hAnsi="Times New Roman" w:cs="Times New Roman"/>
          <w:sz w:val="22"/>
        </w:rPr>
        <w:t xml:space="preserve"> videókapcsolat útján részt vevők</w:t>
      </w:r>
      <w:r w:rsidRPr="00167B0D">
        <w:rPr>
          <w:rFonts w:ascii="Times New Roman" w:hAnsi="Times New Roman" w:cs="Times New Roman"/>
          <w:sz w:val="22"/>
        </w:rPr>
        <w:t xml:space="preserve"> nevét, a részvételi jogosultságuk</w:t>
      </w:r>
      <w:r w:rsidR="00446CBC" w:rsidRPr="00167B0D">
        <w:rPr>
          <w:rFonts w:ascii="Times New Roman" w:hAnsi="Times New Roman" w:cs="Times New Roman"/>
          <w:sz w:val="22"/>
        </w:rPr>
        <w:t xml:space="preserve"> és a részvétel módjának</w:t>
      </w:r>
      <w:r w:rsidRPr="00167B0D">
        <w:rPr>
          <w:rFonts w:ascii="Times New Roman" w:hAnsi="Times New Roman" w:cs="Times New Roman"/>
          <w:sz w:val="22"/>
        </w:rPr>
        <w:t xml:space="preserve"> feltüntetésével, </w:t>
      </w:r>
    </w:p>
    <w:p w14:paraId="0EB02FB5" w14:textId="77777777" w:rsidR="006D1F2B" w:rsidRPr="00167B0D" w:rsidRDefault="002D7218" w:rsidP="00B008BC">
      <w:pPr>
        <w:pStyle w:val="Default"/>
        <w:numPr>
          <w:ilvl w:val="0"/>
          <w:numId w:val="6"/>
        </w:numPr>
        <w:suppressAutoHyphens/>
        <w:spacing w:before="200" w:line="276" w:lineRule="auto"/>
        <w:jc w:val="both"/>
        <w:rPr>
          <w:rFonts w:ascii="Times New Roman" w:hAnsi="Times New Roman" w:cs="Times New Roman"/>
          <w:sz w:val="22"/>
        </w:rPr>
      </w:pPr>
      <w:r w:rsidRPr="00167B0D">
        <w:rPr>
          <w:rFonts w:ascii="Times New Roman" w:hAnsi="Times New Roman" w:cs="Times New Roman"/>
          <w:sz w:val="22"/>
        </w:rPr>
        <w:t xml:space="preserve">a napirendi pontokat, az elhangzott </w:t>
      </w:r>
      <w:r w:rsidR="00BF687E" w:rsidRPr="00167B0D">
        <w:rPr>
          <w:rFonts w:ascii="Times New Roman" w:hAnsi="Times New Roman" w:cs="Times New Roman"/>
          <w:sz w:val="22"/>
        </w:rPr>
        <w:t xml:space="preserve">fontosabb </w:t>
      </w:r>
      <w:r w:rsidRPr="00167B0D">
        <w:rPr>
          <w:rFonts w:ascii="Times New Roman" w:hAnsi="Times New Roman" w:cs="Times New Roman"/>
          <w:sz w:val="22"/>
        </w:rPr>
        <w:t>megállapítások</w:t>
      </w:r>
      <w:r w:rsidR="00BF687E" w:rsidRPr="00167B0D">
        <w:rPr>
          <w:rFonts w:ascii="Times New Roman" w:hAnsi="Times New Roman" w:cs="Times New Roman"/>
          <w:sz w:val="22"/>
        </w:rPr>
        <w:t>, kérdések, válaszok</w:t>
      </w:r>
      <w:r w:rsidRPr="00167B0D">
        <w:rPr>
          <w:rFonts w:ascii="Times New Roman" w:hAnsi="Times New Roman" w:cs="Times New Roman"/>
          <w:sz w:val="22"/>
        </w:rPr>
        <w:t xml:space="preserve"> és </w:t>
      </w:r>
      <w:r w:rsidR="00627017" w:rsidRPr="00167B0D">
        <w:rPr>
          <w:rFonts w:ascii="Times New Roman" w:hAnsi="Times New Roman" w:cs="Times New Roman"/>
          <w:sz w:val="22"/>
        </w:rPr>
        <w:t>észrevételek</w:t>
      </w:r>
      <w:r w:rsidR="00BF687E" w:rsidRPr="00167B0D">
        <w:rPr>
          <w:rFonts w:ascii="Times New Roman" w:hAnsi="Times New Roman" w:cs="Times New Roman"/>
          <w:sz w:val="22"/>
        </w:rPr>
        <w:t xml:space="preserve"> lényegét</w:t>
      </w:r>
      <w:r w:rsidR="00627017" w:rsidRPr="00167B0D">
        <w:rPr>
          <w:rFonts w:ascii="Times New Roman" w:hAnsi="Times New Roman" w:cs="Times New Roman"/>
          <w:sz w:val="22"/>
        </w:rPr>
        <w:t>,</w:t>
      </w:r>
      <w:r w:rsidRPr="00167B0D">
        <w:rPr>
          <w:rFonts w:ascii="Times New Roman" w:hAnsi="Times New Roman" w:cs="Times New Roman"/>
          <w:sz w:val="22"/>
        </w:rPr>
        <w:t xml:space="preserve"> </w:t>
      </w:r>
    </w:p>
    <w:p w14:paraId="1822E75B" w14:textId="77777777" w:rsidR="006D1F2B" w:rsidRPr="00167B0D" w:rsidRDefault="002D7218" w:rsidP="00B008BC">
      <w:pPr>
        <w:pStyle w:val="Default"/>
        <w:numPr>
          <w:ilvl w:val="0"/>
          <w:numId w:val="6"/>
        </w:numPr>
        <w:suppressAutoHyphens/>
        <w:spacing w:before="200" w:line="276" w:lineRule="auto"/>
        <w:jc w:val="both"/>
        <w:rPr>
          <w:rFonts w:ascii="Times New Roman" w:hAnsi="Times New Roman" w:cs="Times New Roman"/>
          <w:sz w:val="22"/>
        </w:rPr>
      </w:pPr>
      <w:r w:rsidRPr="00167B0D">
        <w:rPr>
          <w:rFonts w:ascii="Times New Roman" w:hAnsi="Times New Roman" w:cs="Times New Roman"/>
          <w:sz w:val="22"/>
        </w:rPr>
        <w:t xml:space="preserve">a szavazás arányát </w:t>
      </w:r>
      <w:r w:rsidR="00BF687E" w:rsidRPr="00167B0D">
        <w:rPr>
          <w:rFonts w:ascii="Times New Roman" w:hAnsi="Times New Roman" w:cs="Times New Roman"/>
          <w:sz w:val="22"/>
        </w:rPr>
        <w:t xml:space="preserve">(igenek, nemek és tartózkodások számát) </w:t>
      </w:r>
      <w:r w:rsidRPr="00167B0D">
        <w:rPr>
          <w:rFonts w:ascii="Times New Roman" w:hAnsi="Times New Roman" w:cs="Times New Roman"/>
          <w:sz w:val="22"/>
        </w:rPr>
        <w:t>és eredményét,</w:t>
      </w:r>
    </w:p>
    <w:p w14:paraId="0E12552B" w14:textId="77777777" w:rsidR="006D1F2B" w:rsidRPr="00167B0D" w:rsidRDefault="002D7218" w:rsidP="00B008BC">
      <w:pPr>
        <w:pStyle w:val="Default"/>
        <w:numPr>
          <w:ilvl w:val="0"/>
          <w:numId w:val="6"/>
        </w:numPr>
        <w:suppressAutoHyphens/>
        <w:spacing w:before="200" w:line="276" w:lineRule="auto"/>
        <w:jc w:val="both"/>
        <w:rPr>
          <w:rFonts w:ascii="Times New Roman" w:hAnsi="Times New Roman" w:cs="Times New Roman"/>
          <w:sz w:val="22"/>
        </w:rPr>
      </w:pPr>
      <w:r w:rsidRPr="00167B0D">
        <w:rPr>
          <w:rFonts w:ascii="Times New Roman" w:hAnsi="Times New Roman" w:cs="Times New Roman"/>
          <w:sz w:val="22"/>
        </w:rPr>
        <w:t xml:space="preserve"> a meghozott határozatokat</w:t>
      </w:r>
      <w:r w:rsidR="00DC42DC" w:rsidRPr="00167B0D">
        <w:rPr>
          <w:rFonts w:ascii="Times New Roman" w:hAnsi="Times New Roman" w:cs="Times New Roman"/>
          <w:sz w:val="22"/>
        </w:rPr>
        <w:t xml:space="preserve"> (melyek tartalmazzák a végrehajtásért felelős személy(ek) nevét és a teljesítési határidőt</w:t>
      </w:r>
      <w:r w:rsidR="00E13D1B" w:rsidRPr="00167B0D">
        <w:rPr>
          <w:rFonts w:ascii="Times New Roman" w:hAnsi="Times New Roman" w:cs="Times New Roman"/>
          <w:sz w:val="22"/>
        </w:rPr>
        <w:t>, illetve esetlegesen egyéb feltételeket</w:t>
      </w:r>
      <w:r w:rsidR="00DC42DC" w:rsidRPr="00167B0D">
        <w:rPr>
          <w:rFonts w:ascii="Times New Roman" w:hAnsi="Times New Roman" w:cs="Times New Roman"/>
          <w:sz w:val="22"/>
        </w:rPr>
        <w:t>)</w:t>
      </w:r>
      <w:r w:rsidRPr="00167B0D">
        <w:rPr>
          <w:rFonts w:ascii="Times New Roman" w:hAnsi="Times New Roman" w:cs="Times New Roman"/>
          <w:sz w:val="22"/>
        </w:rPr>
        <w:t xml:space="preserve">, </w:t>
      </w:r>
    </w:p>
    <w:p w14:paraId="69B960F4" w14:textId="77777777" w:rsidR="00B008BC" w:rsidRDefault="002D7218" w:rsidP="00B008BC">
      <w:pPr>
        <w:pStyle w:val="Default"/>
        <w:numPr>
          <w:ilvl w:val="0"/>
          <w:numId w:val="6"/>
        </w:numPr>
        <w:suppressAutoHyphens/>
        <w:spacing w:before="200" w:line="276" w:lineRule="auto"/>
        <w:jc w:val="both"/>
        <w:rPr>
          <w:rFonts w:ascii="Times New Roman" w:hAnsi="Times New Roman" w:cs="Times New Roman"/>
          <w:sz w:val="22"/>
        </w:rPr>
      </w:pPr>
      <w:r w:rsidRPr="00167B0D">
        <w:rPr>
          <w:rFonts w:ascii="Times New Roman" w:hAnsi="Times New Roman" w:cs="Times New Roman"/>
          <w:sz w:val="22"/>
        </w:rPr>
        <w:t xml:space="preserve">valamint - erre irányuló igény esetén - a határozathozatalt követően is fenntartott esetleges kisebbségi, illetve különvéleményeket. </w:t>
      </w:r>
    </w:p>
    <w:p w14:paraId="55E3E12D" w14:textId="77777777" w:rsidR="00B008BC" w:rsidRDefault="00A82B4F" w:rsidP="00B008BC">
      <w:pPr>
        <w:pStyle w:val="Default"/>
        <w:suppressAutoHyphens/>
        <w:spacing w:before="200" w:line="276" w:lineRule="auto"/>
        <w:ind w:left="567"/>
        <w:jc w:val="both"/>
        <w:rPr>
          <w:rFonts w:ascii="Times New Roman" w:hAnsi="Times New Roman" w:cs="Times New Roman"/>
          <w:sz w:val="22"/>
        </w:rPr>
      </w:pPr>
      <w:r w:rsidRPr="00167B0D">
        <w:rPr>
          <w:rFonts w:ascii="Times New Roman" w:hAnsi="Times New Roman" w:cs="Times New Roman"/>
          <w:sz w:val="22"/>
        </w:rPr>
        <w:t xml:space="preserve">Az ülésről a jegyzőkönyv vezetésének megkönnyítése, a rögzítés pontosságának biztosítása érdekében </w:t>
      </w:r>
      <w:r w:rsidR="00BF687E" w:rsidRPr="00167B0D">
        <w:rPr>
          <w:rFonts w:ascii="Times New Roman" w:hAnsi="Times New Roman" w:cs="Times New Roman"/>
          <w:sz w:val="22"/>
        </w:rPr>
        <w:t xml:space="preserve">– a jelenlévő tagok többségének egyetértése esetén - </w:t>
      </w:r>
      <w:r w:rsidRPr="00167B0D">
        <w:rPr>
          <w:rFonts w:ascii="Times New Roman" w:hAnsi="Times New Roman" w:cs="Times New Roman"/>
          <w:sz w:val="22"/>
        </w:rPr>
        <w:t xml:space="preserve">hangfelvétel készülhet, melyet az ülést követő 8 napon belül írásba kell foglalni, majd a hangfelvételt </w:t>
      </w:r>
      <w:proofErr w:type="spellStart"/>
      <w:r w:rsidR="001D6CAE" w:rsidRPr="00167B0D">
        <w:rPr>
          <w:rFonts w:ascii="Times New Roman" w:hAnsi="Times New Roman" w:cs="Times New Roman"/>
          <w:sz w:val="22"/>
        </w:rPr>
        <w:t>a</w:t>
      </w:r>
      <w:r w:rsidR="001C2A26" w:rsidRPr="00167B0D">
        <w:rPr>
          <w:rFonts w:ascii="Times New Roman" w:hAnsi="Times New Roman" w:cs="Times New Roman"/>
          <w:sz w:val="22"/>
        </w:rPr>
        <w:t>T</w:t>
      </w:r>
      <w:r w:rsidR="001D6CAE" w:rsidRPr="00167B0D">
        <w:rPr>
          <w:rFonts w:ascii="Times New Roman" w:hAnsi="Times New Roman" w:cs="Times New Roman"/>
          <w:sz w:val="22"/>
        </w:rPr>
        <w:t>itkár</w:t>
      </w:r>
      <w:proofErr w:type="spellEnd"/>
      <w:r w:rsidR="001D6CAE" w:rsidRPr="00167B0D">
        <w:rPr>
          <w:rFonts w:ascii="Times New Roman" w:hAnsi="Times New Roman" w:cs="Times New Roman"/>
          <w:sz w:val="22"/>
        </w:rPr>
        <w:t xml:space="preserve"> </w:t>
      </w:r>
      <w:r w:rsidR="00BC3A1A" w:rsidRPr="00167B0D">
        <w:rPr>
          <w:rFonts w:ascii="Times New Roman" w:hAnsi="Times New Roman" w:cs="Times New Roman"/>
          <w:sz w:val="22"/>
        </w:rPr>
        <w:t>meg</w:t>
      </w:r>
      <w:r w:rsidRPr="00167B0D">
        <w:rPr>
          <w:rFonts w:ascii="Times New Roman" w:hAnsi="Times New Roman" w:cs="Times New Roman"/>
          <w:sz w:val="22"/>
        </w:rPr>
        <w:t xml:space="preserve">semmisíti. </w:t>
      </w:r>
    </w:p>
    <w:p w14:paraId="64EAAE32" w14:textId="77777777" w:rsidR="00B008BC" w:rsidRDefault="00627017" w:rsidP="00B008BC">
      <w:pPr>
        <w:pStyle w:val="Default"/>
        <w:suppressAutoHyphens/>
        <w:spacing w:before="200" w:line="276" w:lineRule="auto"/>
        <w:ind w:left="567"/>
        <w:jc w:val="both"/>
        <w:rPr>
          <w:rFonts w:ascii="Times New Roman" w:hAnsi="Times New Roman" w:cs="Times New Roman"/>
          <w:sz w:val="22"/>
        </w:rPr>
      </w:pPr>
      <w:r w:rsidRPr="00167B0D">
        <w:rPr>
          <w:rFonts w:ascii="Times New Roman" w:hAnsi="Times New Roman" w:cs="Times New Roman"/>
          <w:sz w:val="22"/>
        </w:rPr>
        <w:t>A jegyzőkönyvet</w:t>
      </w:r>
      <w:r w:rsidR="002D7218" w:rsidRPr="00167B0D">
        <w:rPr>
          <w:rFonts w:ascii="Times New Roman" w:hAnsi="Times New Roman" w:cs="Times New Roman"/>
          <w:sz w:val="22"/>
        </w:rPr>
        <w:t xml:space="preserve"> az ülés </w:t>
      </w:r>
      <w:r w:rsidR="006D1F2B" w:rsidRPr="00167B0D">
        <w:rPr>
          <w:rFonts w:ascii="Times New Roman" w:hAnsi="Times New Roman" w:cs="Times New Roman"/>
          <w:sz w:val="22"/>
        </w:rPr>
        <w:t xml:space="preserve">levezető </w:t>
      </w:r>
      <w:r w:rsidR="002D7218" w:rsidRPr="00167B0D">
        <w:rPr>
          <w:rFonts w:ascii="Times New Roman" w:hAnsi="Times New Roman" w:cs="Times New Roman"/>
          <w:sz w:val="22"/>
        </w:rPr>
        <w:t xml:space="preserve">elnöke, és </w:t>
      </w:r>
      <w:proofErr w:type="spellStart"/>
      <w:r w:rsidR="002D7218" w:rsidRPr="00167B0D">
        <w:rPr>
          <w:rFonts w:ascii="Times New Roman" w:hAnsi="Times New Roman" w:cs="Times New Roman"/>
          <w:sz w:val="22"/>
        </w:rPr>
        <w:t>a</w:t>
      </w:r>
      <w:r w:rsidR="001C2A26" w:rsidRPr="00167B0D">
        <w:rPr>
          <w:rFonts w:ascii="Times New Roman" w:hAnsi="Times New Roman" w:cs="Times New Roman"/>
          <w:sz w:val="22"/>
        </w:rPr>
        <w:t>T</w:t>
      </w:r>
      <w:r w:rsidR="002D7218" w:rsidRPr="00167B0D">
        <w:rPr>
          <w:rFonts w:ascii="Times New Roman" w:hAnsi="Times New Roman" w:cs="Times New Roman"/>
          <w:sz w:val="22"/>
        </w:rPr>
        <w:t>itkár</w:t>
      </w:r>
      <w:proofErr w:type="spellEnd"/>
      <w:r w:rsidR="002D7218" w:rsidRPr="00167B0D">
        <w:rPr>
          <w:rFonts w:ascii="Times New Roman" w:hAnsi="Times New Roman" w:cs="Times New Roman"/>
          <w:sz w:val="22"/>
        </w:rPr>
        <w:t xml:space="preserve"> </w:t>
      </w:r>
      <w:r w:rsidR="00E43FB2" w:rsidRPr="00167B0D">
        <w:rPr>
          <w:rFonts w:ascii="Times New Roman" w:hAnsi="Times New Roman" w:cs="Times New Roman"/>
          <w:sz w:val="22"/>
        </w:rPr>
        <w:t xml:space="preserve">vagy </w:t>
      </w:r>
      <w:r w:rsidR="00BF687E" w:rsidRPr="00167B0D">
        <w:rPr>
          <w:rFonts w:ascii="Times New Roman" w:hAnsi="Times New Roman" w:cs="Times New Roman"/>
          <w:sz w:val="22"/>
        </w:rPr>
        <w:t xml:space="preserve">az </w:t>
      </w:r>
      <w:r w:rsidR="00E13D1B" w:rsidRPr="00167B0D">
        <w:rPr>
          <w:rFonts w:ascii="Times New Roman" w:hAnsi="Times New Roman" w:cs="Times New Roman"/>
          <w:sz w:val="22"/>
        </w:rPr>
        <w:t xml:space="preserve">ülés </w:t>
      </w:r>
      <w:r w:rsidR="006D1F2B" w:rsidRPr="00167B0D">
        <w:rPr>
          <w:rFonts w:ascii="Times New Roman" w:hAnsi="Times New Roman" w:cs="Times New Roman"/>
          <w:sz w:val="22"/>
        </w:rPr>
        <w:t xml:space="preserve">levezető </w:t>
      </w:r>
      <w:r w:rsidR="00BF687E" w:rsidRPr="00167B0D">
        <w:rPr>
          <w:rFonts w:ascii="Times New Roman" w:hAnsi="Times New Roman" w:cs="Times New Roman"/>
          <w:sz w:val="22"/>
        </w:rPr>
        <w:t>elnök</w:t>
      </w:r>
      <w:r w:rsidR="00E13D1B" w:rsidRPr="00167B0D">
        <w:rPr>
          <w:rFonts w:ascii="Times New Roman" w:hAnsi="Times New Roman" w:cs="Times New Roman"/>
          <w:sz w:val="22"/>
        </w:rPr>
        <w:t>e</w:t>
      </w:r>
      <w:r w:rsidR="00BF687E" w:rsidRPr="00167B0D">
        <w:rPr>
          <w:rFonts w:ascii="Times New Roman" w:hAnsi="Times New Roman" w:cs="Times New Roman"/>
          <w:sz w:val="22"/>
        </w:rPr>
        <w:t xml:space="preserve"> által </w:t>
      </w:r>
      <w:r w:rsidR="00E43FB2" w:rsidRPr="00167B0D">
        <w:rPr>
          <w:rFonts w:ascii="Times New Roman" w:hAnsi="Times New Roman" w:cs="Times New Roman"/>
          <w:sz w:val="22"/>
        </w:rPr>
        <w:t xml:space="preserve">erre kijelölt más </w:t>
      </w:r>
      <w:r w:rsidR="00BC3A1A" w:rsidRPr="00167B0D">
        <w:rPr>
          <w:rFonts w:ascii="Times New Roman" w:hAnsi="Times New Roman" w:cs="Times New Roman"/>
          <w:sz w:val="22"/>
        </w:rPr>
        <w:t>tagozati</w:t>
      </w:r>
      <w:r w:rsidR="00E43FB2" w:rsidRPr="00167B0D">
        <w:rPr>
          <w:rFonts w:ascii="Times New Roman" w:hAnsi="Times New Roman" w:cs="Times New Roman"/>
          <w:sz w:val="22"/>
        </w:rPr>
        <w:t xml:space="preserve"> tag </w:t>
      </w:r>
      <w:r w:rsidR="002D7218" w:rsidRPr="00167B0D">
        <w:rPr>
          <w:rFonts w:ascii="Times New Roman" w:hAnsi="Times New Roman" w:cs="Times New Roman"/>
          <w:sz w:val="22"/>
        </w:rPr>
        <w:t>hitelesíti.</w:t>
      </w:r>
      <w:r w:rsidR="00422254" w:rsidRPr="00167B0D">
        <w:rPr>
          <w:rFonts w:ascii="Times New Roman" w:hAnsi="Times New Roman" w:cs="Times New Roman"/>
          <w:sz w:val="22"/>
        </w:rPr>
        <w:t xml:space="preserve"> </w:t>
      </w:r>
    </w:p>
    <w:p w14:paraId="4955F5B9" w14:textId="77777777" w:rsidR="00B008BC" w:rsidRDefault="002D7218" w:rsidP="00B008BC">
      <w:pPr>
        <w:pStyle w:val="Default"/>
        <w:suppressAutoHyphens/>
        <w:spacing w:before="200" w:line="276" w:lineRule="auto"/>
        <w:ind w:left="567"/>
        <w:jc w:val="both"/>
        <w:rPr>
          <w:rFonts w:ascii="Times New Roman" w:hAnsi="Times New Roman" w:cs="Times New Roman"/>
          <w:sz w:val="22"/>
        </w:rPr>
      </w:pPr>
      <w:r w:rsidRPr="00167B0D">
        <w:rPr>
          <w:rFonts w:ascii="Times New Roman" w:hAnsi="Times New Roman" w:cs="Times New Roman"/>
          <w:sz w:val="22"/>
        </w:rPr>
        <w:t xml:space="preserve">A </w:t>
      </w:r>
      <w:r w:rsidR="00627017" w:rsidRPr="00167B0D">
        <w:rPr>
          <w:rFonts w:ascii="Times New Roman" w:hAnsi="Times New Roman" w:cs="Times New Roman"/>
          <w:sz w:val="22"/>
        </w:rPr>
        <w:t xml:space="preserve">jegyzőkönyvhöz </w:t>
      </w:r>
      <w:r w:rsidRPr="00167B0D">
        <w:rPr>
          <w:rFonts w:ascii="Times New Roman" w:hAnsi="Times New Roman" w:cs="Times New Roman"/>
          <w:sz w:val="22"/>
        </w:rPr>
        <w:t>- erre irányuló igény esetén - a kisebbségi vagy különvéleményt írásban csatolni kell.</w:t>
      </w:r>
      <w:r w:rsidR="00422254" w:rsidRPr="00167B0D">
        <w:rPr>
          <w:rFonts w:ascii="Times New Roman" w:hAnsi="Times New Roman" w:cs="Times New Roman"/>
          <w:sz w:val="22"/>
        </w:rPr>
        <w:t xml:space="preserve"> </w:t>
      </w:r>
    </w:p>
    <w:p w14:paraId="3C3278E4" w14:textId="77777777" w:rsidR="00B008BC" w:rsidRDefault="002D7218" w:rsidP="00B008BC">
      <w:pPr>
        <w:pStyle w:val="Default"/>
        <w:suppressAutoHyphens/>
        <w:spacing w:before="200" w:line="276" w:lineRule="auto"/>
        <w:ind w:left="567"/>
        <w:jc w:val="both"/>
        <w:rPr>
          <w:rFonts w:ascii="Times New Roman" w:hAnsi="Times New Roman" w:cs="Times New Roman"/>
          <w:sz w:val="22"/>
        </w:rPr>
      </w:pPr>
      <w:r w:rsidRPr="00167B0D">
        <w:rPr>
          <w:rFonts w:ascii="Times New Roman" w:hAnsi="Times New Roman" w:cs="Times New Roman"/>
          <w:sz w:val="22"/>
        </w:rPr>
        <w:t xml:space="preserve">A </w:t>
      </w:r>
      <w:r w:rsidR="00627017" w:rsidRPr="00167B0D">
        <w:rPr>
          <w:rFonts w:ascii="Times New Roman" w:hAnsi="Times New Roman" w:cs="Times New Roman"/>
          <w:sz w:val="22"/>
        </w:rPr>
        <w:t xml:space="preserve">jegyzőkönyvből </w:t>
      </w:r>
      <w:r w:rsidRPr="00167B0D">
        <w:rPr>
          <w:rFonts w:ascii="Times New Roman" w:hAnsi="Times New Roman" w:cs="Times New Roman"/>
          <w:sz w:val="22"/>
        </w:rPr>
        <w:t xml:space="preserve">szükség esetén kivonatot kell készíteni, melyet az ülés </w:t>
      </w:r>
      <w:r w:rsidR="006D1F2B" w:rsidRPr="00167B0D">
        <w:rPr>
          <w:rFonts w:ascii="Times New Roman" w:hAnsi="Times New Roman" w:cs="Times New Roman"/>
          <w:sz w:val="22"/>
        </w:rPr>
        <w:t xml:space="preserve">levezető </w:t>
      </w:r>
      <w:r w:rsidRPr="00167B0D">
        <w:rPr>
          <w:rFonts w:ascii="Times New Roman" w:hAnsi="Times New Roman" w:cs="Times New Roman"/>
          <w:sz w:val="22"/>
        </w:rPr>
        <w:t>elnöke ír alá.</w:t>
      </w:r>
      <w:r w:rsidR="00422254" w:rsidRPr="00167B0D">
        <w:rPr>
          <w:rFonts w:ascii="Times New Roman" w:hAnsi="Times New Roman" w:cs="Times New Roman"/>
          <w:sz w:val="22"/>
        </w:rPr>
        <w:t xml:space="preserve"> </w:t>
      </w:r>
    </w:p>
    <w:p w14:paraId="0AE46159" w14:textId="7FC4CE7C" w:rsidR="00B008BC" w:rsidRDefault="002D7218" w:rsidP="00B008BC">
      <w:pPr>
        <w:keepNext/>
        <w:keepLines/>
        <w:numPr>
          <w:ilvl w:val="0"/>
          <w:numId w:val="3"/>
        </w:numPr>
        <w:suppressAutoHyphens/>
        <w:spacing w:before="200" w:line="276" w:lineRule="auto"/>
        <w:ind w:left="426" w:hanging="426"/>
        <w:jc w:val="both"/>
        <w:rPr>
          <w:sz w:val="22"/>
        </w:rPr>
      </w:pPr>
      <w:r w:rsidRPr="00167B0D">
        <w:rPr>
          <w:sz w:val="22"/>
        </w:rPr>
        <w:t>Egy-egy napirendi pont vitája végén az elnök a határozati javaslatot szavazásra bocsátja. Ha az eredeti írásbeli javaslatot bocsátja szavazásra, ezt a tényt kell rögzíteni, ha a vita nyomán módosul(</w:t>
      </w:r>
      <w:proofErr w:type="spellStart"/>
      <w:r w:rsidRPr="00167B0D">
        <w:rPr>
          <w:sz w:val="22"/>
        </w:rPr>
        <w:t>nak</w:t>
      </w:r>
      <w:proofErr w:type="spellEnd"/>
      <w:r w:rsidRPr="00167B0D">
        <w:rPr>
          <w:sz w:val="22"/>
        </w:rPr>
        <w:t xml:space="preserve">) a javaslat(ok), úgy a szavazásra bocsátott határozati </w:t>
      </w:r>
      <w:proofErr w:type="spellStart"/>
      <w:r w:rsidRPr="00167B0D">
        <w:rPr>
          <w:sz w:val="22"/>
        </w:rPr>
        <w:t>javaslato</w:t>
      </w:r>
      <w:proofErr w:type="spellEnd"/>
      <w:r w:rsidRPr="00167B0D">
        <w:rPr>
          <w:sz w:val="22"/>
        </w:rPr>
        <w:t>(</w:t>
      </w:r>
      <w:proofErr w:type="spellStart"/>
      <w:r w:rsidRPr="00167B0D">
        <w:rPr>
          <w:sz w:val="22"/>
        </w:rPr>
        <w:t>ka</w:t>
      </w:r>
      <w:proofErr w:type="spellEnd"/>
      <w:r w:rsidRPr="00167B0D">
        <w:rPr>
          <w:sz w:val="22"/>
        </w:rPr>
        <w:t xml:space="preserve">)t szó szerint kell rögzíteni. </w:t>
      </w:r>
      <w:r w:rsidR="00DC42DC" w:rsidRPr="00167B0D">
        <w:rPr>
          <w:sz w:val="22"/>
        </w:rPr>
        <w:t xml:space="preserve">Amennyiben az eredeti írásbeli javaslathoz módosító javaslat érkezik, úgy először a módosító javaslat elfogadásáról </w:t>
      </w:r>
      <w:r w:rsidR="001137EF" w:rsidRPr="00167B0D">
        <w:rPr>
          <w:sz w:val="22"/>
        </w:rPr>
        <w:t>vagy</w:t>
      </w:r>
      <w:r w:rsidR="00DC42DC" w:rsidRPr="00167B0D">
        <w:rPr>
          <w:sz w:val="22"/>
        </w:rPr>
        <w:t xml:space="preserve"> elvetéséről, majd eszerint az eredeti vagy </w:t>
      </w:r>
      <w:r w:rsidR="001137EF" w:rsidRPr="00167B0D">
        <w:rPr>
          <w:sz w:val="22"/>
        </w:rPr>
        <w:t>módosított határozati javaslatról kell szavazni.</w:t>
      </w:r>
    </w:p>
    <w:p w14:paraId="59A1FC56" w14:textId="77777777" w:rsidR="00B008BC" w:rsidRDefault="00642A2E" w:rsidP="00B008BC">
      <w:pPr>
        <w:keepNext/>
        <w:keepLines/>
        <w:numPr>
          <w:ilvl w:val="0"/>
          <w:numId w:val="3"/>
        </w:numPr>
        <w:suppressAutoHyphens/>
        <w:spacing w:before="200" w:line="276" w:lineRule="auto"/>
        <w:ind w:left="567" w:hanging="567"/>
        <w:jc w:val="both"/>
        <w:rPr>
          <w:sz w:val="22"/>
        </w:rPr>
      </w:pPr>
      <w:r w:rsidRPr="00167B0D">
        <w:rPr>
          <w:sz w:val="22"/>
        </w:rPr>
        <w:t>Az OJT</w:t>
      </w:r>
      <w:r w:rsidR="002D7218" w:rsidRPr="00167B0D">
        <w:rPr>
          <w:sz w:val="22"/>
        </w:rPr>
        <w:t xml:space="preserve"> határozatait egyszerű szótöbbséggel</w:t>
      </w:r>
      <w:r w:rsidR="002D038D" w:rsidRPr="00167B0D">
        <w:rPr>
          <w:sz w:val="22"/>
        </w:rPr>
        <w:t xml:space="preserve">, </w:t>
      </w:r>
      <w:proofErr w:type="spellStart"/>
      <w:r w:rsidR="002D038D" w:rsidRPr="00167B0D">
        <w:rPr>
          <w:sz w:val="22"/>
        </w:rPr>
        <w:t>nyilt</w:t>
      </w:r>
      <w:proofErr w:type="spellEnd"/>
      <w:r w:rsidR="002D038D" w:rsidRPr="00167B0D">
        <w:rPr>
          <w:sz w:val="22"/>
        </w:rPr>
        <w:t xml:space="preserve"> szavazással, kézfeltartással</w:t>
      </w:r>
      <w:r w:rsidR="002D7218" w:rsidRPr="00167B0D">
        <w:rPr>
          <w:sz w:val="22"/>
        </w:rPr>
        <w:t xml:space="preserve"> </w:t>
      </w:r>
      <w:r w:rsidR="006D1F2B" w:rsidRPr="00167B0D">
        <w:rPr>
          <w:sz w:val="22"/>
        </w:rPr>
        <w:t xml:space="preserve">vagy írásbeli szavazással </w:t>
      </w:r>
      <w:r w:rsidR="002D7218" w:rsidRPr="00167B0D">
        <w:rPr>
          <w:sz w:val="22"/>
        </w:rPr>
        <w:t>hozza</w:t>
      </w:r>
      <w:r w:rsidR="008658DC" w:rsidRPr="00167B0D">
        <w:rPr>
          <w:sz w:val="22"/>
        </w:rPr>
        <w:t xml:space="preserve">. </w:t>
      </w:r>
      <w:r w:rsidR="006340D7" w:rsidRPr="00167B0D">
        <w:rPr>
          <w:sz w:val="22"/>
        </w:rPr>
        <w:t xml:space="preserve">Szavazategyenlőség esetén </w:t>
      </w:r>
      <w:r w:rsidR="008C639D" w:rsidRPr="00167B0D">
        <w:rPr>
          <w:sz w:val="22"/>
        </w:rPr>
        <w:t>az elnök szavazat dönt</w:t>
      </w:r>
      <w:r w:rsidR="006340D7" w:rsidRPr="00167B0D">
        <w:rPr>
          <w:sz w:val="22"/>
        </w:rPr>
        <w:t xml:space="preserve">. </w:t>
      </w:r>
      <w:r w:rsidR="008F04AB" w:rsidRPr="00167B0D">
        <w:rPr>
          <w:sz w:val="22"/>
        </w:rPr>
        <w:t xml:space="preserve">A telefon- illetve videókapcsolat útján részt vevő tag szóbeli kijelentéssel szavaz. </w:t>
      </w:r>
      <w:r w:rsidR="005A7D4C" w:rsidRPr="00167B0D">
        <w:rPr>
          <w:sz w:val="22"/>
        </w:rPr>
        <w:t>Ülés tartása nélküli esetben, a felek e-mailes szavazatot adnak le, amelyet a titkár összesít és megküldi az e</w:t>
      </w:r>
      <w:r w:rsidR="006D1F2B" w:rsidRPr="00167B0D">
        <w:rPr>
          <w:sz w:val="22"/>
        </w:rPr>
        <w:t>l</w:t>
      </w:r>
      <w:r w:rsidR="005A7D4C" w:rsidRPr="00167B0D">
        <w:rPr>
          <w:sz w:val="22"/>
        </w:rPr>
        <w:t xml:space="preserve">nök részére, aki azt – e-mailben – kihirdeti a tagoknak. </w:t>
      </w:r>
    </w:p>
    <w:p w14:paraId="401D0307" w14:textId="77777777" w:rsidR="00B008BC" w:rsidRDefault="00367784" w:rsidP="00B008BC">
      <w:pPr>
        <w:keepNext/>
        <w:keepLines/>
        <w:numPr>
          <w:ilvl w:val="0"/>
          <w:numId w:val="3"/>
        </w:numPr>
        <w:suppressAutoHyphens/>
        <w:spacing w:before="200" w:line="276" w:lineRule="auto"/>
        <w:ind w:left="567" w:hanging="567"/>
        <w:jc w:val="both"/>
        <w:rPr>
          <w:sz w:val="22"/>
        </w:rPr>
      </w:pPr>
      <w:r w:rsidRPr="00167B0D">
        <w:rPr>
          <w:sz w:val="22"/>
        </w:rPr>
        <w:t xml:space="preserve"> </w:t>
      </w:r>
      <w:r w:rsidR="00210D1C" w:rsidRPr="00167B0D">
        <w:rPr>
          <w:sz w:val="22"/>
        </w:rPr>
        <w:t xml:space="preserve">A határozat meghozatalánál nem szavazhat az </w:t>
      </w:r>
      <w:r w:rsidR="009E27E5" w:rsidRPr="00167B0D">
        <w:rPr>
          <w:sz w:val="22"/>
        </w:rPr>
        <w:t xml:space="preserve">a </w:t>
      </w:r>
      <w:r w:rsidR="00210D1C" w:rsidRPr="00167B0D">
        <w:rPr>
          <w:sz w:val="22"/>
        </w:rPr>
        <w:t xml:space="preserve">tag, </w:t>
      </w:r>
      <w:r w:rsidR="00276209" w:rsidRPr="00167B0D">
        <w:rPr>
          <w:sz w:val="22"/>
        </w:rPr>
        <w:t>aki személyében érintett</w:t>
      </w:r>
      <w:r w:rsidR="00210D1C" w:rsidRPr="00167B0D">
        <w:rPr>
          <w:sz w:val="22"/>
        </w:rPr>
        <w:t xml:space="preserve">. Ha </w:t>
      </w:r>
      <w:r w:rsidR="00642A2E" w:rsidRPr="00167B0D">
        <w:rPr>
          <w:sz w:val="22"/>
        </w:rPr>
        <w:t>az OJT</w:t>
      </w:r>
      <w:r w:rsidR="00210D1C" w:rsidRPr="00167B0D">
        <w:rPr>
          <w:sz w:val="22"/>
        </w:rPr>
        <w:t xml:space="preserve"> tagja valamely ügyben nem szavazhat, az érintett tagot az e kérdésben történő határozathozatal során a határozatképesség megállapításánál </w:t>
      </w:r>
      <w:r w:rsidR="00044FBF" w:rsidRPr="00167B0D">
        <w:rPr>
          <w:sz w:val="22"/>
        </w:rPr>
        <w:t>számításon</w:t>
      </w:r>
      <w:r w:rsidR="00210D1C" w:rsidRPr="00167B0D">
        <w:rPr>
          <w:sz w:val="22"/>
        </w:rPr>
        <w:t xml:space="preserve"> kívül kell hagyni. </w:t>
      </w:r>
    </w:p>
    <w:p w14:paraId="7BD7C677" w14:textId="77777777" w:rsidR="00B008BC" w:rsidRDefault="006F6646" w:rsidP="00B008BC">
      <w:pPr>
        <w:numPr>
          <w:ilvl w:val="0"/>
          <w:numId w:val="3"/>
        </w:numPr>
        <w:tabs>
          <w:tab w:val="left" w:pos="426"/>
        </w:tabs>
        <w:suppressAutoHyphens/>
        <w:spacing w:before="200" w:line="276" w:lineRule="auto"/>
        <w:ind w:left="426" w:hanging="426"/>
        <w:jc w:val="both"/>
        <w:rPr>
          <w:sz w:val="22"/>
        </w:rPr>
      </w:pPr>
      <w:r w:rsidRPr="00167B0D">
        <w:rPr>
          <w:sz w:val="22"/>
        </w:rPr>
        <w:t>A</w:t>
      </w:r>
      <w:r w:rsidR="00426546" w:rsidRPr="00167B0D">
        <w:rPr>
          <w:sz w:val="22"/>
        </w:rPr>
        <w:t xml:space="preserve"> T</w:t>
      </w:r>
      <w:r w:rsidR="009815DC" w:rsidRPr="00167B0D">
        <w:rPr>
          <w:sz w:val="22"/>
        </w:rPr>
        <w:t>agozat</w:t>
      </w:r>
      <w:r w:rsidR="002D7218" w:rsidRPr="00167B0D">
        <w:rPr>
          <w:sz w:val="22"/>
        </w:rPr>
        <w:t xml:space="preserve"> </w:t>
      </w:r>
      <w:r w:rsidR="006D1F2B" w:rsidRPr="00167B0D">
        <w:rPr>
          <w:sz w:val="22"/>
        </w:rPr>
        <w:t>határozatai a kamarai tagság előtt nyilvánosak és azok</w:t>
      </w:r>
      <w:r w:rsidR="00220A89" w:rsidRPr="00167B0D">
        <w:rPr>
          <w:sz w:val="22"/>
        </w:rPr>
        <w:t>nak a</w:t>
      </w:r>
      <w:r w:rsidR="009815DC" w:rsidRPr="00167B0D">
        <w:rPr>
          <w:sz w:val="22"/>
        </w:rPr>
        <w:t xml:space="preserve"> MÜK és a </w:t>
      </w:r>
      <w:r w:rsidR="00426546" w:rsidRPr="00167B0D">
        <w:rPr>
          <w:sz w:val="22"/>
        </w:rPr>
        <w:t>Területi Kamara</w:t>
      </w:r>
      <w:r w:rsidR="00220A89" w:rsidRPr="00167B0D">
        <w:rPr>
          <w:sz w:val="22"/>
        </w:rPr>
        <w:t xml:space="preserve"> honlapján történő</w:t>
      </w:r>
      <w:r w:rsidR="006D1F2B" w:rsidRPr="00167B0D">
        <w:rPr>
          <w:sz w:val="22"/>
        </w:rPr>
        <w:t xml:space="preserve"> közzétételéről a K</w:t>
      </w:r>
      <w:r w:rsidR="00426546" w:rsidRPr="00167B0D">
        <w:rPr>
          <w:sz w:val="22"/>
        </w:rPr>
        <w:t>amara</w:t>
      </w:r>
      <w:r w:rsidR="006D1F2B" w:rsidRPr="00167B0D">
        <w:rPr>
          <w:sz w:val="22"/>
        </w:rPr>
        <w:t xml:space="preserve"> Titkárságán keresztül a</w:t>
      </w:r>
      <w:r w:rsidR="009815DC" w:rsidRPr="00167B0D">
        <w:rPr>
          <w:sz w:val="22"/>
        </w:rPr>
        <w:t xml:space="preserve"> </w:t>
      </w:r>
      <w:r w:rsidR="0032530D" w:rsidRPr="00167B0D">
        <w:rPr>
          <w:sz w:val="22"/>
        </w:rPr>
        <w:t>T</w:t>
      </w:r>
      <w:r w:rsidR="006D1F2B" w:rsidRPr="00167B0D">
        <w:rPr>
          <w:sz w:val="22"/>
        </w:rPr>
        <w:t>itkár gondoskodik</w:t>
      </w:r>
      <w:r w:rsidR="004577B8" w:rsidRPr="00167B0D">
        <w:rPr>
          <w:sz w:val="22"/>
        </w:rPr>
        <w:t xml:space="preserve">. </w:t>
      </w:r>
      <w:r w:rsidR="00642A2E" w:rsidRPr="00167B0D">
        <w:rPr>
          <w:sz w:val="22"/>
        </w:rPr>
        <w:t>Az OJT</w:t>
      </w:r>
      <w:r w:rsidR="006D1F2B" w:rsidRPr="00167B0D">
        <w:rPr>
          <w:sz w:val="22"/>
        </w:rPr>
        <w:t xml:space="preserve"> elnöke </w:t>
      </w:r>
      <w:r w:rsidR="004577B8" w:rsidRPr="00167B0D">
        <w:rPr>
          <w:sz w:val="22"/>
        </w:rPr>
        <w:t xml:space="preserve">vagy valamely tagja kezdeményezésére </w:t>
      </w:r>
      <w:proofErr w:type="spellStart"/>
      <w:r w:rsidR="002D7218" w:rsidRPr="00167B0D">
        <w:rPr>
          <w:sz w:val="22"/>
        </w:rPr>
        <w:t>dön</w:t>
      </w:r>
      <w:r w:rsidR="004577B8" w:rsidRPr="00167B0D">
        <w:rPr>
          <w:sz w:val="22"/>
        </w:rPr>
        <w:t>het</w:t>
      </w:r>
      <w:proofErr w:type="spellEnd"/>
      <w:r w:rsidR="002D7218" w:rsidRPr="00167B0D">
        <w:rPr>
          <w:sz w:val="22"/>
        </w:rPr>
        <w:t xml:space="preserve"> arról is, hogy a határozat </w:t>
      </w:r>
      <w:r w:rsidR="004577B8" w:rsidRPr="00167B0D">
        <w:rPr>
          <w:sz w:val="22"/>
        </w:rPr>
        <w:t xml:space="preserve">csak meghatározott </w:t>
      </w:r>
      <w:r w:rsidR="002D7218" w:rsidRPr="00167B0D">
        <w:rPr>
          <w:sz w:val="22"/>
        </w:rPr>
        <w:t>kör számára legyen hozzáférhető</w:t>
      </w:r>
      <w:r w:rsidR="00220A89" w:rsidRPr="00167B0D">
        <w:rPr>
          <w:sz w:val="22"/>
        </w:rPr>
        <w:t xml:space="preserve">. </w:t>
      </w:r>
    </w:p>
    <w:p w14:paraId="491D7263" w14:textId="77777777" w:rsidR="00B008BC" w:rsidRDefault="002D038D" w:rsidP="00B008BC">
      <w:pPr>
        <w:numPr>
          <w:ilvl w:val="0"/>
          <w:numId w:val="3"/>
        </w:numPr>
        <w:suppressAutoHyphens/>
        <w:spacing w:before="200" w:line="276" w:lineRule="auto"/>
        <w:ind w:left="567" w:hanging="567"/>
        <w:jc w:val="both"/>
        <w:rPr>
          <w:sz w:val="22"/>
        </w:rPr>
      </w:pPr>
      <w:r w:rsidRPr="00167B0D">
        <w:rPr>
          <w:sz w:val="22"/>
        </w:rPr>
        <w:t>A határozat – amennyiben maga a határozat szövege ettől eltérően nem rendelkezik - az ülés napjától hatályos.</w:t>
      </w:r>
    </w:p>
    <w:p w14:paraId="427CF105" w14:textId="77777777" w:rsidR="00B008BC" w:rsidRDefault="002D038D" w:rsidP="00B008BC">
      <w:pPr>
        <w:numPr>
          <w:ilvl w:val="0"/>
          <w:numId w:val="3"/>
        </w:numPr>
        <w:suppressAutoHyphens/>
        <w:spacing w:before="200" w:line="276" w:lineRule="auto"/>
        <w:ind w:left="567" w:hanging="567"/>
        <w:jc w:val="both"/>
        <w:rPr>
          <w:sz w:val="22"/>
        </w:rPr>
      </w:pPr>
      <w:r w:rsidRPr="00167B0D">
        <w:rPr>
          <w:sz w:val="22"/>
        </w:rPr>
        <w:lastRenderedPageBreak/>
        <w:t xml:space="preserve">A határozatokat évente kezdődő sorszám, évszám, meghozatal hónapja és napja szerint kell nyilvántartani. </w:t>
      </w:r>
    </w:p>
    <w:p w14:paraId="323ACA94" w14:textId="77777777" w:rsidR="00B008BC" w:rsidRDefault="00642A2E" w:rsidP="00B008BC">
      <w:pPr>
        <w:numPr>
          <w:ilvl w:val="0"/>
          <w:numId w:val="3"/>
        </w:numPr>
        <w:suppressAutoHyphens/>
        <w:spacing w:before="200" w:line="276" w:lineRule="auto"/>
        <w:ind w:left="567" w:hanging="567"/>
        <w:jc w:val="both"/>
        <w:rPr>
          <w:sz w:val="22"/>
        </w:rPr>
      </w:pPr>
      <w:r w:rsidRPr="00167B0D">
        <w:rPr>
          <w:sz w:val="22"/>
        </w:rPr>
        <w:t>Az OJT</w:t>
      </w:r>
      <w:r w:rsidR="002D7218" w:rsidRPr="00167B0D">
        <w:rPr>
          <w:sz w:val="22"/>
        </w:rPr>
        <w:t xml:space="preserve"> ülésein</w:t>
      </w:r>
      <w:r w:rsidR="004577B8" w:rsidRPr="00167B0D">
        <w:rPr>
          <w:sz w:val="22"/>
        </w:rPr>
        <w:t xml:space="preserve"> hozott határozatok és az elkészült jegyzőkönyvek</w:t>
      </w:r>
      <w:r w:rsidR="002D7218" w:rsidRPr="00167B0D">
        <w:rPr>
          <w:sz w:val="22"/>
        </w:rPr>
        <w:t xml:space="preserve"> nyilvántartását, közzétételét és megőrzését a</w:t>
      </w:r>
      <w:r w:rsidR="00E43FB2" w:rsidRPr="00167B0D">
        <w:rPr>
          <w:sz w:val="22"/>
        </w:rPr>
        <w:t xml:space="preserve"> </w:t>
      </w:r>
      <w:r w:rsidR="002D038D" w:rsidRPr="00167B0D">
        <w:rPr>
          <w:sz w:val="22"/>
        </w:rPr>
        <w:t>MÜK</w:t>
      </w:r>
      <w:r w:rsidR="00E43FB2" w:rsidRPr="00167B0D">
        <w:rPr>
          <w:sz w:val="22"/>
        </w:rPr>
        <w:t xml:space="preserve"> Titkárságán keresztül </w:t>
      </w:r>
      <w:proofErr w:type="spellStart"/>
      <w:r w:rsidR="00E43FB2" w:rsidRPr="00167B0D">
        <w:rPr>
          <w:sz w:val="22"/>
        </w:rPr>
        <w:t>aT</w:t>
      </w:r>
      <w:r w:rsidR="002D7218" w:rsidRPr="00167B0D">
        <w:rPr>
          <w:sz w:val="22"/>
        </w:rPr>
        <w:t>itkár</w:t>
      </w:r>
      <w:proofErr w:type="spellEnd"/>
      <w:r w:rsidR="002D7218" w:rsidRPr="00167B0D">
        <w:rPr>
          <w:sz w:val="22"/>
        </w:rPr>
        <w:t xml:space="preserve"> </w:t>
      </w:r>
      <w:r w:rsidR="00E43FB2" w:rsidRPr="00167B0D">
        <w:rPr>
          <w:sz w:val="22"/>
        </w:rPr>
        <w:t>felügyeli</w:t>
      </w:r>
      <w:r w:rsidR="002D7218" w:rsidRPr="00167B0D">
        <w:rPr>
          <w:sz w:val="22"/>
        </w:rPr>
        <w:t>, illetve irányítja.</w:t>
      </w:r>
      <w:r w:rsidR="00631EE2" w:rsidRPr="00167B0D">
        <w:rPr>
          <w:sz w:val="22"/>
        </w:rPr>
        <w:t xml:space="preserve"> </w:t>
      </w:r>
    </w:p>
    <w:p w14:paraId="360FDE0B" w14:textId="77777777" w:rsidR="00B008BC" w:rsidRDefault="00FB0FF5" w:rsidP="00B008BC">
      <w:pPr>
        <w:numPr>
          <w:ilvl w:val="0"/>
          <w:numId w:val="3"/>
        </w:numPr>
        <w:suppressAutoHyphens/>
        <w:spacing w:before="200" w:line="276" w:lineRule="auto"/>
        <w:ind w:left="567" w:hanging="567"/>
        <w:jc w:val="both"/>
        <w:rPr>
          <w:sz w:val="22"/>
        </w:rPr>
      </w:pPr>
      <w:r w:rsidRPr="00167B0D">
        <w:rPr>
          <w:sz w:val="22"/>
        </w:rPr>
        <w:t>Rendkívüli ülés</w:t>
      </w:r>
    </w:p>
    <w:p w14:paraId="60B7BF25" w14:textId="77777777" w:rsidR="00B008BC" w:rsidRDefault="00642A2E" w:rsidP="00B008BC">
      <w:pPr>
        <w:pStyle w:val="Default"/>
        <w:suppressAutoHyphens/>
        <w:spacing w:before="200" w:line="276" w:lineRule="auto"/>
        <w:ind w:left="567"/>
        <w:jc w:val="both"/>
        <w:rPr>
          <w:rFonts w:ascii="Times New Roman" w:hAnsi="Times New Roman" w:cs="Times New Roman"/>
          <w:sz w:val="22"/>
        </w:rPr>
      </w:pPr>
      <w:r w:rsidRPr="00167B0D">
        <w:rPr>
          <w:rFonts w:ascii="Times New Roman" w:hAnsi="Times New Roman" w:cs="Times New Roman"/>
          <w:sz w:val="22"/>
        </w:rPr>
        <w:t>Az OJT</w:t>
      </w:r>
      <w:r w:rsidR="002D7218" w:rsidRPr="00167B0D">
        <w:rPr>
          <w:rFonts w:ascii="Times New Roman" w:hAnsi="Times New Roman" w:cs="Times New Roman"/>
          <w:sz w:val="22"/>
        </w:rPr>
        <w:t xml:space="preserve"> elnöke</w:t>
      </w:r>
      <w:r w:rsidR="00760314" w:rsidRPr="00167B0D">
        <w:rPr>
          <w:rFonts w:ascii="Times New Roman" w:hAnsi="Times New Roman" w:cs="Times New Roman"/>
          <w:sz w:val="22"/>
        </w:rPr>
        <w:t xml:space="preserve"> </w:t>
      </w:r>
      <w:r w:rsidR="002D7218" w:rsidRPr="00167B0D">
        <w:rPr>
          <w:rFonts w:ascii="Times New Roman" w:hAnsi="Times New Roman" w:cs="Times New Roman"/>
          <w:sz w:val="22"/>
        </w:rPr>
        <w:t>bármikor jogosult rendkívüli ülés összehívására. Ha a</w:t>
      </w:r>
      <w:r w:rsidR="00A129E6" w:rsidRPr="00167B0D">
        <w:rPr>
          <w:rFonts w:ascii="Times New Roman" w:hAnsi="Times New Roman" w:cs="Times New Roman"/>
          <w:sz w:val="22"/>
        </w:rPr>
        <w:t xml:space="preserve">z </w:t>
      </w:r>
      <w:r w:rsidR="007F2710" w:rsidRPr="00167B0D">
        <w:rPr>
          <w:rFonts w:ascii="Times New Roman" w:hAnsi="Times New Roman" w:cs="Times New Roman"/>
          <w:sz w:val="22"/>
        </w:rPr>
        <w:t xml:space="preserve">elnökhelyettesek </w:t>
      </w:r>
      <w:r w:rsidR="00E43FB2" w:rsidRPr="00167B0D">
        <w:rPr>
          <w:rFonts w:ascii="Times New Roman" w:hAnsi="Times New Roman" w:cs="Times New Roman"/>
          <w:sz w:val="22"/>
        </w:rPr>
        <w:t xml:space="preserve">valamelyike </w:t>
      </w:r>
      <w:r w:rsidR="00A129E6" w:rsidRPr="00167B0D">
        <w:rPr>
          <w:rFonts w:ascii="Times New Roman" w:hAnsi="Times New Roman" w:cs="Times New Roman"/>
          <w:sz w:val="22"/>
        </w:rPr>
        <w:t xml:space="preserve">vagy </w:t>
      </w:r>
      <w:r w:rsidR="002D7218" w:rsidRPr="00167B0D">
        <w:rPr>
          <w:rFonts w:ascii="Times New Roman" w:hAnsi="Times New Roman" w:cs="Times New Roman"/>
          <w:sz w:val="22"/>
        </w:rPr>
        <w:t xml:space="preserve">legalább </w:t>
      </w:r>
      <w:r w:rsidR="00426546" w:rsidRPr="00167B0D">
        <w:rPr>
          <w:rFonts w:ascii="Times New Roman" w:hAnsi="Times New Roman" w:cs="Times New Roman"/>
          <w:sz w:val="22"/>
        </w:rPr>
        <w:t xml:space="preserve">a tagok </w:t>
      </w:r>
      <w:r w:rsidR="00576679" w:rsidRPr="00167B0D">
        <w:rPr>
          <w:rFonts w:ascii="Times New Roman" w:hAnsi="Times New Roman" w:cs="Times New Roman"/>
          <w:sz w:val="22"/>
        </w:rPr>
        <w:t xml:space="preserve">1/3-a </w:t>
      </w:r>
      <w:r w:rsidR="002D7218" w:rsidRPr="00167B0D">
        <w:rPr>
          <w:rFonts w:ascii="Times New Roman" w:hAnsi="Times New Roman" w:cs="Times New Roman"/>
          <w:sz w:val="22"/>
        </w:rPr>
        <w:t xml:space="preserve">az ok és a megvitatandó tárgy megjelölésével azt </w:t>
      </w:r>
      <w:r w:rsidR="00DD09BD" w:rsidRPr="00167B0D">
        <w:rPr>
          <w:rFonts w:ascii="Times New Roman" w:hAnsi="Times New Roman" w:cs="Times New Roman"/>
          <w:sz w:val="22"/>
        </w:rPr>
        <w:t>kéri</w:t>
      </w:r>
      <w:r w:rsidR="002D7218" w:rsidRPr="00167B0D">
        <w:rPr>
          <w:rFonts w:ascii="Times New Roman" w:hAnsi="Times New Roman" w:cs="Times New Roman"/>
          <w:sz w:val="22"/>
        </w:rPr>
        <w:t xml:space="preserve">, az elnök köteles késedelem nélkül rendkívüli ülést összehívni. A meghívót a titkár az indítvány csatolásával úgy küldi ki, hogy azt a tagok az ülés előtt legalább </w:t>
      </w:r>
      <w:r w:rsidR="004577B8" w:rsidRPr="00167B0D">
        <w:rPr>
          <w:rFonts w:ascii="Times New Roman" w:hAnsi="Times New Roman" w:cs="Times New Roman"/>
          <w:sz w:val="22"/>
        </w:rPr>
        <w:t xml:space="preserve">2 </w:t>
      </w:r>
      <w:r w:rsidR="002D7218" w:rsidRPr="00167B0D">
        <w:rPr>
          <w:rFonts w:ascii="Times New Roman" w:hAnsi="Times New Roman" w:cs="Times New Roman"/>
          <w:sz w:val="22"/>
        </w:rPr>
        <w:t xml:space="preserve">nappal megkapják. Indokolt esetben rendkívüli  ülés </w:t>
      </w:r>
      <w:r w:rsidR="00260B00" w:rsidRPr="00167B0D">
        <w:rPr>
          <w:rFonts w:ascii="Times New Roman" w:hAnsi="Times New Roman" w:cs="Times New Roman"/>
          <w:sz w:val="22"/>
        </w:rPr>
        <w:t xml:space="preserve">– az elnök és az </w:t>
      </w:r>
      <w:r w:rsidR="00271B52" w:rsidRPr="00167B0D">
        <w:rPr>
          <w:rFonts w:ascii="Times New Roman" w:hAnsi="Times New Roman" w:cs="Times New Roman"/>
          <w:sz w:val="22"/>
        </w:rPr>
        <w:t>elnökhelyettesek</w:t>
      </w:r>
      <w:r w:rsidR="00260B00" w:rsidRPr="00167B0D">
        <w:rPr>
          <w:rFonts w:ascii="Times New Roman" w:hAnsi="Times New Roman" w:cs="Times New Roman"/>
          <w:sz w:val="22"/>
        </w:rPr>
        <w:t xml:space="preserve"> együttes dön</w:t>
      </w:r>
      <w:r w:rsidR="00551505" w:rsidRPr="00167B0D">
        <w:rPr>
          <w:rFonts w:ascii="Times New Roman" w:hAnsi="Times New Roman" w:cs="Times New Roman"/>
          <w:sz w:val="22"/>
        </w:rPr>
        <w:t>tése alapján –</w:t>
      </w:r>
      <w:r w:rsidR="00260B00" w:rsidRPr="00167B0D">
        <w:rPr>
          <w:rFonts w:ascii="Times New Roman" w:hAnsi="Times New Roman" w:cs="Times New Roman"/>
          <w:sz w:val="22"/>
        </w:rPr>
        <w:t xml:space="preserve"> ennél rövidebb időn</w:t>
      </w:r>
      <w:r w:rsidR="002D7218" w:rsidRPr="00167B0D">
        <w:rPr>
          <w:rFonts w:ascii="Times New Roman" w:hAnsi="Times New Roman" w:cs="Times New Roman"/>
          <w:sz w:val="22"/>
        </w:rPr>
        <w:t xml:space="preserve"> belül</w:t>
      </w:r>
      <w:r w:rsidR="00A75685" w:rsidRPr="00167B0D">
        <w:rPr>
          <w:rFonts w:ascii="Times New Roman" w:hAnsi="Times New Roman" w:cs="Times New Roman"/>
          <w:sz w:val="22"/>
        </w:rPr>
        <w:t>i időpontra</w:t>
      </w:r>
      <w:r w:rsidR="00271B52" w:rsidRPr="00167B0D">
        <w:rPr>
          <w:rFonts w:ascii="Times New Roman" w:hAnsi="Times New Roman" w:cs="Times New Roman"/>
          <w:sz w:val="22"/>
        </w:rPr>
        <w:t>, illetve egyéb, utólag</w:t>
      </w:r>
      <w:r w:rsidR="00BA7BAB" w:rsidRPr="00167B0D">
        <w:rPr>
          <w:rFonts w:ascii="Times New Roman" w:hAnsi="Times New Roman" w:cs="Times New Roman"/>
          <w:sz w:val="22"/>
        </w:rPr>
        <w:t>os</w:t>
      </w:r>
      <w:r w:rsidR="00271B52" w:rsidRPr="00167B0D">
        <w:rPr>
          <w:rFonts w:ascii="Times New Roman" w:hAnsi="Times New Roman" w:cs="Times New Roman"/>
          <w:sz w:val="22"/>
        </w:rPr>
        <w:t xml:space="preserve"> </w:t>
      </w:r>
      <w:r w:rsidR="00BA7BAB" w:rsidRPr="00167B0D">
        <w:rPr>
          <w:rFonts w:ascii="Times New Roman" w:hAnsi="Times New Roman" w:cs="Times New Roman"/>
          <w:sz w:val="22"/>
        </w:rPr>
        <w:t>visszakeresésre alkalmas</w:t>
      </w:r>
      <w:r w:rsidR="00271B52" w:rsidRPr="00167B0D">
        <w:rPr>
          <w:rFonts w:ascii="Times New Roman" w:hAnsi="Times New Roman" w:cs="Times New Roman"/>
          <w:sz w:val="22"/>
        </w:rPr>
        <w:t xml:space="preserve"> kommunikációs eszköz</w:t>
      </w:r>
      <w:r w:rsidR="00BA7BAB" w:rsidRPr="00167B0D">
        <w:rPr>
          <w:rFonts w:ascii="Times New Roman" w:hAnsi="Times New Roman" w:cs="Times New Roman"/>
          <w:sz w:val="22"/>
        </w:rPr>
        <w:t xml:space="preserve">zel (pl. sms, </w:t>
      </w:r>
      <w:proofErr w:type="spellStart"/>
      <w:r w:rsidR="00BA7BAB" w:rsidRPr="00167B0D">
        <w:rPr>
          <w:rFonts w:ascii="Times New Roman" w:hAnsi="Times New Roman" w:cs="Times New Roman"/>
          <w:sz w:val="22"/>
        </w:rPr>
        <w:t>messenger</w:t>
      </w:r>
      <w:proofErr w:type="spellEnd"/>
      <w:r w:rsidR="00BA7BAB" w:rsidRPr="00167B0D">
        <w:rPr>
          <w:rFonts w:ascii="Times New Roman" w:hAnsi="Times New Roman" w:cs="Times New Roman"/>
          <w:sz w:val="22"/>
        </w:rPr>
        <w:t xml:space="preserve"> stb.)</w:t>
      </w:r>
      <w:r w:rsidR="002D7218" w:rsidRPr="00167B0D">
        <w:rPr>
          <w:rFonts w:ascii="Times New Roman" w:hAnsi="Times New Roman" w:cs="Times New Roman"/>
          <w:sz w:val="22"/>
        </w:rPr>
        <w:t xml:space="preserve"> is összehívható.</w:t>
      </w:r>
      <w:r w:rsidR="009C1541" w:rsidRPr="00167B0D">
        <w:rPr>
          <w:rFonts w:ascii="Times New Roman" w:hAnsi="Times New Roman" w:cs="Times New Roman"/>
          <w:sz w:val="22"/>
        </w:rPr>
        <w:t xml:space="preserve"> </w:t>
      </w:r>
      <w:r w:rsidR="002D7218" w:rsidRPr="00167B0D">
        <w:rPr>
          <w:rFonts w:ascii="Times New Roman" w:hAnsi="Times New Roman" w:cs="Times New Roman"/>
          <w:sz w:val="22"/>
        </w:rPr>
        <w:t>A rendkívüli ülés lefolytatására egyébként a</w:t>
      </w:r>
      <w:r w:rsidR="00551505" w:rsidRPr="00167B0D">
        <w:rPr>
          <w:rFonts w:ascii="Times New Roman" w:hAnsi="Times New Roman" w:cs="Times New Roman"/>
          <w:sz w:val="22"/>
        </w:rPr>
        <w:t>z</w:t>
      </w:r>
      <w:r w:rsidR="002D7218" w:rsidRPr="00167B0D">
        <w:rPr>
          <w:rFonts w:ascii="Times New Roman" w:hAnsi="Times New Roman" w:cs="Times New Roman"/>
          <w:sz w:val="22"/>
        </w:rPr>
        <w:t xml:space="preserve"> </w:t>
      </w:r>
      <w:r w:rsidR="0036046D" w:rsidRPr="00167B0D">
        <w:rPr>
          <w:rFonts w:ascii="Times New Roman" w:hAnsi="Times New Roman" w:cs="Times New Roman"/>
          <w:sz w:val="22"/>
        </w:rPr>
        <w:t>V</w:t>
      </w:r>
      <w:r w:rsidR="002D7218" w:rsidRPr="00167B0D">
        <w:rPr>
          <w:rFonts w:ascii="Times New Roman" w:hAnsi="Times New Roman" w:cs="Times New Roman"/>
          <w:sz w:val="22"/>
        </w:rPr>
        <w:t>. fejezetben írtak az irányadók.</w:t>
      </w:r>
      <w:r w:rsidR="00631EE2" w:rsidRPr="00167B0D">
        <w:rPr>
          <w:rFonts w:ascii="Times New Roman" w:hAnsi="Times New Roman" w:cs="Times New Roman"/>
          <w:sz w:val="22"/>
        </w:rPr>
        <w:t xml:space="preserve"> </w:t>
      </w:r>
    </w:p>
    <w:p w14:paraId="4A3F27F3" w14:textId="77777777" w:rsidR="00B008BC" w:rsidRDefault="00FB0FF5" w:rsidP="00B008BC">
      <w:pPr>
        <w:keepNext/>
        <w:keepLines/>
        <w:numPr>
          <w:ilvl w:val="0"/>
          <w:numId w:val="3"/>
        </w:numPr>
        <w:suppressAutoHyphens/>
        <w:spacing w:before="200" w:line="276" w:lineRule="auto"/>
        <w:ind w:left="567" w:hanging="567"/>
        <w:jc w:val="both"/>
        <w:rPr>
          <w:sz w:val="22"/>
        </w:rPr>
      </w:pPr>
      <w:r w:rsidRPr="00167B0D">
        <w:rPr>
          <w:sz w:val="22"/>
        </w:rPr>
        <w:t>Írásbeli szavazás</w:t>
      </w:r>
    </w:p>
    <w:p w14:paraId="51E272E3" w14:textId="77777777" w:rsidR="00B008BC" w:rsidRDefault="002D7218" w:rsidP="00B008BC">
      <w:pPr>
        <w:pStyle w:val="Default"/>
        <w:keepNext/>
        <w:keepLines/>
        <w:suppressAutoHyphens/>
        <w:spacing w:before="200" w:line="276" w:lineRule="auto"/>
        <w:ind w:left="567"/>
        <w:jc w:val="both"/>
        <w:rPr>
          <w:rFonts w:ascii="Times New Roman" w:hAnsi="Times New Roman" w:cs="Times New Roman"/>
          <w:sz w:val="22"/>
        </w:rPr>
      </w:pPr>
      <w:r w:rsidRPr="00167B0D">
        <w:rPr>
          <w:rFonts w:ascii="Times New Roman" w:hAnsi="Times New Roman" w:cs="Times New Roman"/>
          <w:sz w:val="22"/>
        </w:rPr>
        <w:t xml:space="preserve">Két ülés között felmerülő sürgős kérdés esetén, ha az elnök megítélése szerint az írásbeli indítvány és határozati javaslat kivételesen szóbeli vita nélkül is elbírálható, az elnök jogosult írásbeli szavazást elrendelni. Ez esetben az elnök </w:t>
      </w:r>
      <w:r w:rsidR="00BA7BAB" w:rsidRPr="00167B0D">
        <w:rPr>
          <w:rFonts w:ascii="Times New Roman" w:hAnsi="Times New Roman" w:cs="Times New Roman"/>
          <w:sz w:val="22"/>
        </w:rPr>
        <w:t xml:space="preserve">a titkár útján </w:t>
      </w:r>
      <w:r w:rsidRPr="00167B0D">
        <w:rPr>
          <w:rFonts w:ascii="Times New Roman" w:hAnsi="Times New Roman" w:cs="Times New Roman"/>
          <w:sz w:val="22"/>
        </w:rPr>
        <w:t>ilyen értelmű felhívással küldi ki az indítványt</w:t>
      </w:r>
      <w:r w:rsidR="000A5D72" w:rsidRPr="00167B0D">
        <w:rPr>
          <w:rFonts w:ascii="Times New Roman" w:hAnsi="Times New Roman" w:cs="Times New Roman"/>
          <w:sz w:val="22"/>
        </w:rPr>
        <w:t xml:space="preserve"> és a szavazólapot</w:t>
      </w:r>
      <w:r w:rsidRPr="00167B0D">
        <w:rPr>
          <w:rFonts w:ascii="Times New Roman" w:hAnsi="Times New Roman" w:cs="Times New Roman"/>
          <w:sz w:val="22"/>
        </w:rPr>
        <w:t>, és közli azt az általa megszabott</w:t>
      </w:r>
      <w:r w:rsidR="00A170F2" w:rsidRPr="00167B0D">
        <w:rPr>
          <w:rFonts w:ascii="Times New Roman" w:hAnsi="Times New Roman" w:cs="Times New Roman"/>
          <w:sz w:val="22"/>
        </w:rPr>
        <w:t xml:space="preserve">, legalább </w:t>
      </w:r>
      <w:r w:rsidR="004577B8" w:rsidRPr="00167B0D">
        <w:rPr>
          <w:rFonts w:ascii="Times New Roman" w:hAnsi="Times New Roman" w:cs="Times New Roman"/>
          <w:sz w:val="22"/>
        </w:rPr>
        <w:t>2</w:t>
      </w:r>
      <w:r w:rsidR="00A170F2" w:rsidRPr="00167B0D">
        <w:rPr>
          <w:rFonts w:ascii="Times New Roman" w:hAnsi="Times New Roman" w:cs="Times New Roman"/>
          <w:sz w:val="22"/>
        </w:rPr>
        <w:t xml:space="preserve"> munkanapos</w:t>
      </w:r>
      <w:r w:rsidRPr="00167B0D">
        <w:rPr>
          <w:rFonts w:ascii="Times New Roman" w:hAnsi="Times New Roman" w:cs="Times New Roman"/>
          <w:sz w:val="22"/>
        </w:rPr>
        <w:t xml:space="preserve"> beérkezési határidőt, ameddig a tagoknak írásban (vagy e-mail útján) egyértelmű szavazatukat közölni kell. Az olyan tag, aki az elnök által adott határidőt elmulasztja úgy kezelendő, mint aki nem </w:t>
      </w:r>
      <w:r w:rsidR="00D80487" w:rsidRPr="00167B0D">
        <w:rPr>
          <w:rFonts w:ascii="Times New Roman" w:hAnsi="Times New Roman" w:cs="Times New Roman"/>
          <w:sz w:val="22"/>
        </w:rPr>
        <w:t>vett részt a szavazásban</w:t>
      </w:r>
      <w:r w:rsidR="000A5D72" w:rsidRPr="00167B0D">
        <w:rPr>
          <w:rFonts w:ascii="Times New Roman" w:hAnsi="Times New Roman" w:cs="Times New Roman"/>
          <w:sz w:val="22"/>
        </w:rPr>
        <w:t xml:space="preserve">, </w:t>
      </w:r>
      <w:proofErr w:type="gramStart"/>
      <w:r w:rsidR="000A5D72" w:rsidRPr="00167B0D">
        <w:rPr>
          <w:rFonts w:ascii="Times New Roman" w:hAnsi="Times New Roman" w:cs="Times New Roman"/>
          <w:sz w:val="22"/>
        </w:rPr>
        <w:t>kivéve</w:t>
      </w:r>
      <w:proofErr w:type="gramEnd"/>
      <w:r w:rsidR="000A5D72" w:rsidRPr="00167B0D">
        <w:rPr>
          <w:rFonts w:ascii="Times New Roman" w:hAnsi="Times New Roman" w:cs="Times New Roman"/>
          <w:sz w:val="22"/>
        </w:rPr>
        <w:t xml:space="preserve"> ha </w:t>
      </w:r>
      <w:r w:rsidR="00B07B8E" w:rsidRPr="00167B0D">
        <w:rPr>
          <w:rFonts w:ascii="Times New Roman" w:hAnsi="Times New Roman" w:cs="Times New Roman"/>
          <w:sz w:val="22"/>
        </w:rPr>
        <w:t xml:space="preserve">az elnök által elfogadott módon </w:t>
      </w:r>
      <w:r w:rsidR="000A5D72" w:rsidRPr="00167B0D">
        <w:rPr>
          <w:rFonts w:ascii="Times New Roman" w:hAnsi="Times New Roman" w:cs="Times New Roman"/>
          <w:sz w:val="22"/>
        </w:rPr>
        <w:t xml:space="preserve">igazolja, hogy rajta kívül álló </w:t>
      </w:r>
      <w:r w:rsidR="00B07B8E" w:rsidRPr="00167B0D">
        <w:rPr>
          <w:rFonts w:ascii="Times New Roman" w:hAnsi="Times New Roman" w:cs="Times New Roman"/>
          <w:sz w:val="22"/>
        </w:rPr>
        <w:t>okból lépte túl a határidőt</w:t>
      </w:r>
      <w:r w:rsidRPr="00167B0D">
        <w:rPr>
          <w:rFonts w:ascii="Times New Roman" w:hAnsi="Times New Roman" w:cs="Times New Roman"/>
          <w:sz w:val="22"/>
        </w:rPr>
        <w:t>.</w:t>
      </w:r>
      <w:r w:rsidR="007A3200" w:rsidRPr="00167B0D">
        <w:rPr>
          <w:rFonts w:ascii="Times New Roman" w:hAnsi="Times New Roman" w:cs="Times New Roman"/>
          <w:sz w:val="22"/>
        </w:rPr>
        <w:t xml:space="preserve"> Írásbeli szavazás esetén is irányadó a határozattervezet elfogadásához megkívánt szavazatarányra vonatkozó rendelkezés</w:t>
      </w:r>
      <w:r w:rsidR="00B07B8E" w:rsidRPr="00167B0D">
        <w:rPr>
          <w:rFonts w:ascii="Times New Roman" w:hAnsi="Times New Roman" w:cs="Times New Roman"/>
          <w:sz w:val="22"/>
        </w:rPr>
        <w:t xml:space="preserve"> azzal, hogy a viszonyítás alapja valamennyi, adott kérdésben szav</w:t>
      </w:r>
      <w:r w:rsidR="005A0700" w:rsidRPr="00167B0D">
        <w:rPr>
          <w:rFonts w:ascii="Times New Roman" w:hAnsi="Times New Roman" w:cs="Times New Roman"/>
          <w:sz w:val="22"/>
        </w:rPr>
        <w:t>a</w:t>
      </w:r>
      <w:r w:rsidR="00B07B8E" w:rsidRPr="00167B0D">
        <w:rPr>
          <w:rFonts w:ascii="Times New Roman" w:hAnsi="Times New Roman" w:cs="Times New Roman"/>
          <w:sz w:val="22"/>
        </w:rPr>
        <w:t>zásra jogosult tag összlétszáma</w:t>
      </w:r>
      <w:r w:rsidR="007A3200" w:rsidRPr="00167B0D">
        <w:rPr>
          <w:rFonts w:ascii="Times New Roman" w:hAnsi="Times New Roman" w:cs="Times New Roman"/>
          <w:sz w:val="22"/>
        </w:rPr>
        <w:t>.</w:t>
      </w:r>
      <w:r w:rsidR="00555F04" w:rsidRPr="00167B0D">
        <w:rPr>
          <w:rFonts w:ascii="Times New Roman" w:hAnsi="Times New Roman" w:cs="Times New Roman"/>
          <w:sz w:val="22"/>
        </w:rPr>
        <w:t xml:space="preserve"> Az írásbeli szavazás érvényes, ha a</w:t>
      </w:r>
      <w:r w:rsidR="001B486B" w:rsidRPr="00167B0D">
        <w:rPr>
          <w:rFonts w:ascii="Times New Roman" w:hAnsi="Times New Roman" w:cs="Times New Roman"/>
          <w:sz w:val="22"/>
        </w:rPr>
        <w:t>z adott kérdésben</w:t>
      </w:r>
      <w:r w:rsidR="00555F04" w:rsidRPr="00167B0D">
        <w:rPr>
          <w:rFonts w:ascii="Times New Roman" w:hAnsi="Times New Roman" w:cs="Times New Roman"/>
          <w:sz w:val="22"/>
        </w:rPr>
        <w:t xml:space="preserve"> </w:t>
      </w:r>
      <w:r w:rsidR="001B486B" w:rsidRPr="00167B0D">
        <w:rPr>
          <w:rFonts w:ascii="Times New Roman" w:hAnsi="Times New Roman" w:cs="Times New Roman"/>
          <w:sz w:val="22"/>
        </w:rPr>
        <w:t xml:space="preserve">szavazásra jogosult tagok egyszerű többségének </w:t>
      </w:r>
      <w:r w:rsidR="00555F04" w:rsidRPr="00167B0D">
        <w:rPr>
          <w:rFonts w:ascii="Times New Roman" w:hAnsi="Times New Roman" w:cs="Times New Roman"/>
          <w:sz w:val="22"/>
        </w:rPr>
        <w:t>szavazat</w:t>
      </w:r>
      <w:r w:rsidR="001B486B" w:rsidRPr="00167B0D">
        <w:rPr>
          <w:rFonts w:ascii="Times New Roman" w:hAnsi="Times New Roman" w:cs="Times New Roman"/>
          <w:sz w:val="22"/>
        </w:rPr>
        <w:t>a</w:t>
      </w:r>
      <w:r w:rsidR="00555F04" w:rsidRPr="00167B0D">
        <w:rPr>
          <w:rFonts w:ascii="Times New Roman" w:hAnsi="Times New Roman" w:cs="Times New Roman"/>
          <w:sz w:val="22"/>
        </w:rPr>
        <w:t xml:space="preserve"> határidőben beérkezett. A</w:t>
      </w:r>
      <w:r w:rsidR="007A3200" w:rsidRPr="00167B0D">
        <w:rPr>
          <w:rFonts w:ascii="Times New Roman" w:hAnsi="Times New Roman" w:cs="Times New Roman"/>
          <w:sz w:val="22"/>
        </w:rPr>
        <w:t xml:space="preserve"> határozatot </w:t>
      </w:r>
      <w:r w:rsidR="00555F04" w:rsidRPr="00167B0D">
        <w:rPr>
          <w:rFonts w:ascii="Times New Roman" w:hAnsi="Times New Roman" w:cs="Times New Roman"/>
          <w:sz w:val="22"/>
        </w:rPr>
        <w:t>a határidő lejártá</w:t>
      </w:r>
      <w:r w:rsidR="006536CD" w:rsidRPr="00167B0D">
        <w:rPr>
          <w:rFonts w:ascii="Times New Roman" w:hAnsi="Times New Roman" w:cs="Times New Roman"/>
          <w:sz w:val="22"/>
        </w:rPr>
        <w:t>nak</w:t>
      </w:r>
      <w:r w:rsidR="00555F04" w:rsidRPr="00167B0D">
        <w:rPr>
          <w:rFonts w:ascii="Times New Roman" w:hAnsi="Times New Roman" w:cs="Times New Roman"/>
          <w:sz w:val="22"/>
        </w:rPr>
        <w:t xml:space="preserve"> </w:t>
      </w:r>
      <w:r w:rsidR="006536CD" w:rsidRPr="00167B0D">
        <w:rPr>
          <w:rFonts w:ascii="Times New Roman" w:hAnsi="Times New Roman" w:cs="Times New Roman"/>
          <w:sz w:val="22"/>
        </w:rPr>
        <w:t xml:space="preserve">a </w:t>
      </w:r>
      <w:r w:rsidR="00555F04" w:rsidRPr="00167B0D">
        <w:rPr>
          <w:rFonts w:ascii="Times New Roman" w:hAnsi="Times New Roman" w:cs="Times New Roman"/>
          <w:sz w:val="22"/>
        </w:rPr>
        <w:t>nap</w:t>
      </w:r>
      <w:r w:rsidR="006536CD" w:rsidRPr="00167B0D">
        <w:rPr>
          <w:rFonts w:ascii="Times New Roman" w:hAnsi="Times New Roman" w:cs="Times New Roman"/>
          <w:sz w:val="22"/>
        </w:rPr>
        <w:t>já</w:t>
      </w:r>
      <w:r w:rsidR="00691D4E" w:rsidRPr="00167B0D">
        <w:rPr>
          <w:rFonts w:ascii="Times New Roman" w:hAnsi="Times New Roman" w:cs="Times New Roman"/>
          <w:sz w:val="22"/>
        </w:rPr>
        <w:t>n</w:t>
      </w:r>
      <w:r w:rsidR="00555F04" w:rsidRPr="00167B0D">
        <w:rPr>
          <w:rFonts w:ascii="Times New Roman" w:hAnsi="Times New Roman" w:cs="Times New Roman"/>
          <w:sz w:val="22"/>
        </w:rPr>
        <w:t>, vagy amennyiben az összes</w:t>
      </w:r>
      <w:r w:rsidR="001B486B" w:rsidRPr="00167B0D">
        <w:rPr>
          <w:rFonts w:ascii="Times New Roman" w:hAnsi="Times New Roman" w:cs="Times New Roman"/>
          <w:sz w:val="22"/>
        </w:rPr>
        <w:t xml:space="preserve"> szavazásra jogosult </w:t>
      </w:r>
      <w:r w:rsidR="00555F04" w:rsidRPr="00167B0D">
        <w:rPr>
          <w:rFonts w:ascii="Times New Roman" w:hAnsi="Times New Roman" w:cs="Times New Roman"/>
          <w:sz w:val="22"/>
        </w:rPr>
        <w:t xml:space="preserve">tag szavazata ennél korábbi időpontban érkezett be, abban az esetben </w:t>
      </w:r>
      <w:r w:rsidR="007A3200" w:rsidRPr="00167B0D">
        <w:rPr>
          <w:rFonts w:ascii="Times New Roman" w:hAnsi="Times New Roman" w:cs="Times New Roman"/>
          <w:sz w:val="22"/>
        </w:rPr>
        <w:t>az utolsó szavazat beérkezésé</w:t>
      </w:r>
      <w:r w:rsidR="006536CD" w:rsidRPr="00167B0D">
        <w:rPr>
          <w:rFonts w:ascii="Times New Roman" w:hAnsi="Times New Roman" w:cs="Times New Roman"/>
          <w:sz w:val="22"/>
        </w:rPr>
        <w:t>nek</w:t>
      </w:r>
      <w:r w:rsidR="00555F04" w:rsidRPr="00167B0D">
        <w:rPr>
          <w:rFonts w:ascii="Times New Roman" w:hAnsi="Times New Roman" w:cs="Times New Roman"/>
          <w:sz w:val="22"/>
        </w:rPr>
        <w:t xml:space="preserve"> </w:t>
      </w:r>
      <w:r w:rsidR="006536CD" w:rsidRPr="00167B0D">
        <w:rPr>
          <w:rFonts w:ascii="Times New Roman" w:hAnsi="Times New Roman" w:cs="Times New Roman"/>
          <w:sz w:val="22"/>
        </w:rPr>
        <w:t xml:space="preserve">a </w:t>
      </w:r>
      <w:r w:rsidR="00555F04" w:rsidRPr="00167B0D">
        <w:rPr>
          <w:rFonts w:ascii="Times New Roman" w:hAnsi="Times New Roman" w:cs="Times New Roman"/>
          <w:sz w:val="22"/>
        </w:rPr>
        <w:t>nap</w:t>
      </w:r>
      <w:r w:rsidR="006536CD" w:rsidRPr="00167B0D">
        <w:rPr>
          <w:rFonts w:ascii="Times New Roman" w:hAnsi="Times New Roman" w:cs="Times New Roman"/>
          <w:sz w:val="22"/>
        </w:rPr>
        <w:t>já</w:t>
      </w:r>
      <w:r w:rsidR="00555F04" w:rsidRPr="00167B0D">
        <w:rPr>
          <w:rFonts w:ascii="Times New Roman" w:hAnsi="Times New Roman" w:cs="Times New Roman"/>
          <w:sz w:val="22"/>
        </w:rPr>
        <w:t>n kell meghozottnak tekinteni</w:t>
      </w:r>
      <w:r w:rsidR="007A3200" w:rsidRPr="00167B0D">
        <w:rPr>
          <w:rFonts w:ascii="Times New Roman" w:hAnsi="Times New Roman" w:cs="Times New Roman"/>
          <w:sz w:val="22"/>
        </w:rPr>
        <w:t>.</w:t>
      </w:r>
      <w:r w:rsidR="00631EE2" w:rsidRPr="00167B0D">
        <w:rPr>
          <w:rFonts w:ascii="Times New Roman" w:hAnsi="Times New Roman" w:cs="Times New Roman"/>
          <w:sz w:val="22"/>
        </w:rPr>
        <w:t xml:space="preserve"> </w:t>
      </w:r>
    </w:p>
    <w:p w14:paraId="77CC2136" w14:textId="77777777" w:rsidR="00B008BC" w:rsidRDefault="002D7218" w:rsidP="00B008BC">
      <w:pPr>
        <w:numPr>
          <w:ilvl w:val="0"/>
          <w:numId w:val="3"/>
        </w:numPr>
        <w:suppressAutoHyphens/>
        <w:spacing w:before="200" w:line="276" w:lineRule="auto"/>
        <w:ind w:left="567" w:hanging="567"/>
        <w:jc w:val="both"/>
        <w:rPr>
          <w:sz w:val="22"/>
        </w:rPr>
      </w:pPr>
      <w:r w:rsidRPr="00167B0D">
        <w:rPr>
          <w:sz w:val="22"/>
        </w:rPr>
        <w:t xml:space="preserve">A </w:t>
      </w:r>
      <w:r w:rsidR="00FE5516" w:rsidRPr="00167B0D">
        <w:rPr>
          <w:sz w:val="22"/>
        </w:rPr>
        <w:t>32</w:t>
      </w:r>
      <w:r w:rsidR="00E54D0E" w:rsidRPr="00167B0D">
        <w:rPr>
          <w:sz w:val="22"/>
        </w:rPr>
        <w:t>.</w:t>
      </w:r>
      <w:r w:rsidRPr="00167B0D">
        <w:rPr>
          <w:sz w:val="22"/>
        </w:rPr>
        <w:t xml:space="preserve"> pont szerinti eljárás esetén az elnök állapítja meg a szavazás eredményét</w:t>
      </w:r>
      <w:r w:rsidR="005B59AC" w:rsidRPr="00167B0D">
        <w:rPr>
          <w:sz w:val="22"/>
        </w:rPr>
        <w:t>.</w:t>
      </w:r>
      <w:r w:rsidRPr="00167B0D">
        <w:rPr>
          <w:sz w:val="22"/>
        </w:rPr>
        <w:t xml:space="preserve"> </w:t>
      </w:r>
      <w:r w:rsidR="005B59AC" w:rsidRPr="00167B0D">
        <w:rPr>
          <w:sz w:val="22"/>
        </w:rPr>
        <w:t>A</w:t>
      </w:r>
      <w:r w:rsidRPr="00167B0D">
        <w:rPr>
          <w:sz w:val="22"/>
        </w:rPr>
        <w:t xml:space="preserve"> kiküldött indítványt és a beérkezett válaszokat úgy kell </w:t>
      </w:r>
      <w:proofErr w:type="spellStart"/>
      <w:r w:rsidRPr="00167B0D">
        <w:rPr>
          <w:sz w:val="22"/>
        </w:rPr>
        <w:t>irattározni</w:t>
      </w:r>
      <w:proofErr w:type="spellEnd"/>
      <w:r w:rsidRPr="00167B0D">
        <w:rPr>
          <w:sz w:val="22"/>
        </w:rPr>
        <w:t>, mint az ülések anyagát.</w:t>
      </w:r>
      <w:r w:rsidR="00631EE2" w:rsidRPr="00167B0D">
        <w:rPr>
          <w:sz w:val="22"/>
        </w:rPr>
        <w:t xml:space="preserve"> </w:t>
      </w:r>
    </w:p>
    <w:p w14:paraId="7416A2BA" w14:textId="77777777" w:rsidR="00B008BC" w:rsidRDefault="00FB0FF5" w:rsidP="00B008BC">
      <w:pPr>
        <w:numPr>
          <w:ilvl w:val="0"/>
          <w:numId w:val="3"/>
        </w:numPr>
        <w:suppressAutoHyphens/>
        <w:spacing w:before="200" w:line="276" w:lineRule="auto"/>
        <w:ind w:left="567" w:hanging="567"/>
        <w:jc w:val="both"/>
        <w:rPr>
          <w:sz w:val="22"/>
        </w:rPr>
      </w:pPr>
      <w:r w:rsidRPr="00167B0D">
        <w:rPr>
          <w:sz w:val="22"/>
        </w:rPr>
        <w:t>Telefon- vagy videó konferencia</w:t>
      </w:r>
    </w:p>
    <w:p w14:paraId="3FCDDD18" w14:textId="77777777" w:rsidR="00B008BC" w:rsidRDefault="00642A2E" w:rsidP="00B008BC">
      <w:pPr>
        <w:pStyle w:val="Default"/>
        <w:suppressAutoHyphens/>
        <w:spacing w:before="200" w:line="276" w:lineRule="auto"/>
        <w:ind w:left="567"/>
        <w:jc w:val="both"/>
        <w:rPr>
          <w:rFonts w:ascii="Times New Roman" w:hAnsi="Times New Roman" w:cs="Times New Roman"/>
          <w:sz w:val="22"/>
        </w:rPr>
      </w:pPr>
      <w:r w:rsidRPr="00167B0D">
        <w:rPr>
          <w:rFonts w:ascii="Times New Roman" w:hAnsi="Times New Roman" w:cs="Times New Roman"/>
          <w:sz w:val="22"/>
        </w:rPr>
        <w:t>Az OJT</w:t>
      </w:r>
      <w:r w:rsidR="002D7218" w:rsidRPr="00167B0D">
        <w:rPr>
          <w:rFonts w:ascii="Times New Roman" w:hAnsi="Times New Roman" w:cs="Times New Roman"/>
          <w:sz w:val="22"/>
        </w:rPr>
        <w:t xml:space="preserve"> elnöke sürgős döntést igénylő kérdés felmerülése esetén </w:t>
      </w:r>
      <w:r w:rsidRPr="00167B0D">
        <w:rPr>
          <w:rFonts w:ascii="Times New Roman" w:hAnsi="Times New Roman" w:cs="Times New Roman"/>
          <w:sz w:val="22"/>
        </w:rPr>
        <w:t>az OJT</w:t>
      </w:r>
      <w:r w:rsidR="002D7218" w:rsidRPr="00167B0D">
        <w:rPr>
          <w:rFonts w:ascii="Times New Roman" w:hAnsi="Times New Roman" w:cs="Times New Roman"/>
          <w:sz w:val="22"/>
        </w:rPr>
        <w:t xml:space="preserve"> tagjait telefon</w:t>
      </w:r>
      <w:r w:rsidR="00FB0FF5" w:rsidRPr="00167B0D">
        <w:rPr>
          <w:rFonts w:ascii="Times New Roman" w:hAnsi="Times New Roman" w:cs="Times New Roman"/>
          <w:sz w:val="22"/>
        </w:rPr>
        <w:t>-</w:t>
      </w:r>
      <w:r w:rsidR="002D7218" w:rsidRPr="00167B0D">
        <w:rPr>
          <w:rFonts w:ascii="Times New Roman" w:hAnsi="Times New Roman" w:cs="Times New Roman"/>
          <w:sz w:val="22"/>
        </w:rPr>
        <w:t xml:space="preserve"> vagy videó konferencián való részvételre kérheti fel, annak időpontjáról valamennyi tagot írásban</w:t>
      </w:r>
      <w:r w:rsidR="00915165" w:rsidRPr="00167B0D">
        <w:rPr>
          <w:rFonts w:ascii="Times New Roman" w:hAnsi="Times New Roman" w:cs="Times New Roman"/>
          <w:sz w:val="22"/>
        </w:rPr>
        <w:t xml:space="preserve"> (ideértve az elektronikus utat is), a konferencia megtartása előtt legalább 1 munkanappal</w:t>
      </w:r>
      <w:r w:rsidR="004577B8" w:rsidRPr="00167B0D">
        <w:rPr>
          <w:rFonts w:ascii="Times New Roman" w:hAnsi="Times New Roman" w:cs="Times New Roman"/>
          <w:sz w:val="22"/>
        </w:rPr>
        <w:t xml:space="preserve"> </w:t>
      </w:r>
      <w:r w:rsidR="002D7218" w:rsidRPr="00167B0D">
        <w:rPr>
          <w:rFonts w:ascii="Times New Roman" w:hAnsi="Times New Roman" w:cs="Times New Roman"/>
          <w:sz w:val="22"/>
        </w:rPr>
        <w:t xml:space="preserve">értesíti a konferencián megtárgyalandó kérdések rövid ismertetésével. </w:t>
      </w:r>
    </w:p>
    <w:p w14:paraId="5B2633D9" w14:textId="77777777" w:rsidR="00B008BC" w:rsidRDefault="002D7218" w:rsidP="00B008BC">
      <w:pPr>
        <w:pStyle w:val="Default"/>
        <w:suppressAutoHyphens/>
        <w:spacing w:before="200" w:line="276" w:lineRule="auto"/>
        <w:ind w:left="567"/>
        <w:jc w:val="both"/>
        <w:rPr>
          <w:rFonts w:ascii="Times New Roman" w:hAnsi="Times New Roman" w:cs="Times New Roman"/>
          <w:sz w:val="22"/>
        </w:rPr>
      </w:pPr>
      <w:r w:rsidRPr="00167B0D">
        <w:rPr>
          <w:rFonts w:ascii="Times New Roman" w:hAnsi="Times New Roman" w:cs="Times New Roman"/>
          <w:sz w:val="22"/>
        </w:rPr>
        <w:t xml:space="preserve">A telefon és videó konferencia rendkívüli ülésnek tekintendő, amennyiben azon az egyébként </w:t>
      </w:r>
      <w:r w:rsidR="00642A2E" w:rsidRPr="00167B0D">
        <w:rPr>
          <w:rFonts w:ascii="Times New Roman" w:hAnsi="Times New Roman" w:cs="Times New Roman"/>
          <w:sz w:val="22"/>
        </w:rPr>
        <w:t>az OJT</w:t>
      </w:r>
      <w:r w:rsidRPr="00167B0D">
        <w:rPr>
          <w:rFonts w:ascii="Times New Roman" w:hAnsi="Times New Roman" w:cs="Times New Roman"/>
          <w:sz w:val="22"/>
        </w:rPr>
        <w:t xml:space="preserve"> határozatképességéhez szükséges létszám részt vett.</w:t>
      </w:r>
      <w:r w:rsidR="00555F04" w:rsidRPr="00167B0D">
        <w:rPr>
          <w:rFonts w:ascii="Times New Roman" w:hAnsi="Times New Roman" w:cs="Times New Roman"/>
          <w:sz w:val="22"/>
        </w:rPr>
        <w:t xml:space="preserve"> Egyebekben a telefon vagy videó konferencia keretében megtartott ülésre a tagok személyes jelenlétével megtartott ülés szabályai megfelelően irányadóak. </w:t>
      </w:r>
    </w:p>
    <w:p w14:paraId="0C8D775F" w14:textId="77777777" w:rsidR="00B008BC" w:rsidRDefault="000B0864" w:rsidP="00B008BC">
      <w:pPr>
        <w:pStyle w:val="Default"/>
        <w:numPr>
          <w:ilvl w:val="0"/>
          <w:numId w:val="3"/>
        </w:numPr>
        <w:suppressAutoHyphens/>
        <w:spacing w:before="200" w:line="276" w:lineRule="auto"/>
        <w:ind w:left="567" w:hanging="546"/>
        <w:jc w:val="both"/>
        <w:rPr>
          <w:rFonts w:ascii="Times New Roman" w:hAnsi="Times New Roman" w:cs="Times New Roman"/>
          <w:sz w:val="22"/>
        </w:rPr>
      </w:pPr>
      <w:r w:rsidRPr="00167B0D">
        <w:rPr>
          <w:rFonts w:ascii="Times New Roman" w:hAnsi="Times New Roman" w:cs="Times New Roman"/>
          <w:sz w:val="22"/>
        </w:rPr>
        <w:t>Tagozati állásfoglalások, vélemények</w:t>
      </w:r>
    </w:p>
    <w:p w14:paraId="0E0ACFDE" w14:textId="63A00284" w:rsidR="000B0864" w:rsidRPr="00167B0D" w:rsidRDefault="00642A2E" w:rsidP="00B008BC">
      <w:pPr>
        <w:spacing w:before="200" w:line="276" w:lineRule="auto"/>
        <w:ind w:left="567"/>
        <w:jc w:val="both"/>
        <w:rPr>
          <w:color w:val="000000"/>
          <w:sz w:val="22"/>
          <w:szCs w:val="24"/>
          <w:lang w:eastAsia="hu-HU"/>
        </w:rPr>
      </w:pPr>
      <w:r w:rsidRPr="00167B0D">
        <w:rPr>
          <w:color w:val="000000"/>
          <w:sz w:val="22"/>
          <w:szCs w:val="24"/>
          <w:lang w:eastAsia="hu-HU"/>
        </w:rPr>
        <w:lastRenderedPageBreak/>
        <w:t>Az OJT</w:t>
      </w:r>
      <w:r w:rsidR="000B0864" w:rsidRPr="00167B0D">
        <w:rPr>
          <w:color w:val="000000"/>
          <w:sz w:val="22"/>
          <w:szCs w:val="24"/>
          <w:lang w:eastAsia="hu-HU"/>
        </w:rPr>
        <w:t xml:space="preserve"> a kamarai jogtanácsosokat érintő kérdésekben az Üttv. alapján véleményt formálni jogosult</w:t>
      </w:r>
      <w:r w:rsidR="000B0864" w:rsidRPr="00167B0D">
        <w:rPr>
          <w:sz w:val="22"/>
        </w:rPr>
        <w:t xml:space="preserve"> és </w:t>
      </w:r>
      <w:r w:rsidRPr="00167B0D">
        <w:rPr>
          <w:sz w:val="22"/>
        </w:rPr>
        <w:t>az OJT</w:t>
      </w:r>
      <w:r w:rsidR="000B0864" w:rsidRPr="00167B0D">
        <w:rPr>
          <w:sz w:val="22"/>
        </w:rPr>
        <w:t xml:space="preserve"> véleményét bárki kérheti a kamarai jogtanácsosokat érintő körben </w:t>
      </w:r>
      <w:r w:rsidRPr="00167B0D">
        <w:rPr>
          <w:sz w:val="22"/>
        </w:rPr>
        <w:t>az OJT</w:t>
      </w:r>
      <w:r w:rsidR="000B0864" w:rsidRPr="00167B0D">
        <w:rPr>
          <w:sz w:val="22"/>
        </w:rPr>
        <w:t xml:space="preserve"> Elnökségén keresztül</w:t>
      </w:r>
      <w:r w:rsidR="000B0864" w:rsidRPr="00167B0D">
        <w:rPr>
          <w:color w:val="000000"/>
          <w:sz w:val="22"/>
          <w:szCs w:val="24"/>
          <w:lang w:eastAsia="hu-HU"/>
        </w:rPr>
        <w:t xml:space="preserve">. </w:t>
      </w:r>
    </w:p>
    <w:p w14:paraId="0643B607" w14:textId="77777777" w:rsidR="00B008BC" w:rsidRDefault="000B0864" w:rsidP="00B008BC">
      <w:pPr>
        <w:spacing w:before="200" w:line="276" w:lineRule="auto"/>
        <w:ind w:left="567"/>
        <w:jc w:val="both"/>
        <w:rPr>
          <w:sz w:val="22"/>
        </w:rPr>
      </w:pPr>
      <w:r w:rsidRPr="00167B0D">
        <w:rPr>
          <w:sz w:val="22"/>
        </w:rPr>
        <w:t xml:space="preserve">A véleményt </w:t>
      </w:r>
      <w:r w:rsidR="00642A2E" w:rsidRPr="00167B0D">
        <w:rPr>
          <w:sz w:val="22"/>
        </w:rPr>
        <w:t>az OJT</w:t>
      </w:r>
      <w:r w:rsidRPr="00167B0D">
        <w:rPr>
          <w:sz w:val="22"/>
        </w:rPr>
        <w:t xml:space="preserve"> egésze alakítja ki konszenzusos módon. A kialakított véleményt </w:t>
      </w:r>
      <w:r w:rsidR="00642A2E" w:rsidRPr="00167B0D">
        <w:rPr>
          <w:sz w:val="22"/>
        </w:rPr>
        <w:t>az OJT</w:t>
      </w:r>
      <w:r w:rsidRPr="00167B0D">
        <w:rPr>
          <w:sz w:val="22"/>
        </w:rPr>
        <w:t xml:space="preserve"> az Elnökség útján megküldi a MÜK részére. Amennyiben a MÜK </w:t>
      </w:r>
      <w:r w:rsidR="00642A2E" w:rsidRPr="00167B0D">
        <w:rPr>
          <w:sz w:val="22"/>
        </w:rPr>
        <w:t>az OJT</w:t>
      </w:r>
      <w:r w:rsidRPr="00167B0D">
        <w:rPr>
          <w:sz w:val="22"/>
        </w:rPr>
        <w:t xml:space="preserve"> véleményét támogatja úgy </w:t>
      </w:r>
      <w:r w:rsidR="00642A2E" w:rsidRPr="00167B0D">
        <w:rPr>
          <w:sz w:val="22"/>
        </w:rPr>
        <w:t>az OJT</w:t>
      </w:r>
      <w:r w:rsidRPr="00167B0D">
        <w:rPr>
          <w:sz w:val="22"/>
        </w:rPr>
        <w:t xml:space="preserve"> állásfoglalást ad ki az adott témában. Amennyiben a MÜK </w:t>
      </w:r>
      <w:r w:rsidR="00642A2E" w:rsidRPr="00167B0D">
        <w:rPr>
          <w:sz w:val="22"/>
        </w:rPr>
        <w:t>az OJT</w:t>
      </w:r>
      <w:r w:rsidRPr="00167B0D">
        <w:rPr>
          <w:sz w:val="22"/>
        </w:rPr>
        <w:t xml:space="preserve"> véleményét nem támogatja úgy </w:t>
      </w:r>
      <w:r w:rsidR="00642A2E" w:rsidRPr="00167B0D">
        <w:rPr>
          <w:sz w:val="22"/>
        </w:rPr>
        <w:t>az OJT</w:t>
      </w:r>
      <w:r w:rsidRPr="00167B0D">
        <w:rPr>
          <w:sz w:val="22"/>
        </w:rPr>
        <w:t xml:space="preserve"> jogosult a véleményét a „fenti vélemény nem tekinthető a MÜK állásfoglalásának” záradékkal ellátva közzétenni.  </w:t>
      </w:r>
    </w:p>
    <w:p w14:paraId="00DAC287" w14:textId="77777777" w:rsidR="00B008BC" w:rsidRDefault="002D038D" w:rsidP="00B008BC">
      <w:pPr>
        <w:pStyle w:val="Default"/>
        <w:numPr>
          <w:ilvl w:val="0"/>
          <w:numId w:val="3"/>
        </w:numPr>
        <w:suppressAutoHyphens/>
        <w:spacing w:before="200" w:line="276" w:lineRule="auto"/>
        <w:ind w:left="567" w:hanging="546"/>
        <w:jc w:val="both"/>
        <w:rPr>
          <w:rFonts w:ascii="Times New Roman" w:hAnsi="Times New Roman" w:cs="Times New Roman"/>
          <w:sz w:val="22"/>
        </w:rPr>
      </w:pPr>
      <w:r w:rsidRPr="00167B0D">
        <w:rPr>
          <w:rFonts w:ascii="Times New Roman" w:hAnsi="Times New Roman" w:cs="Times New Roman"/>
          <w:sz w:val="22"/>
        </w:rPr>
        <w:t>Jelen Ügyrend a MÜK Elnökségének jóváhagyásával lép hatályba</w:t>
      </w:r>
      <w:r w:rsidR="00426546" w:rsidRPr="00167B0D">
        <w:rPr>
          <w:rFonts w:ascii="Times New Roman" w:hAnsi="Times New Roman" w:cs="Times New Roman"/>
          <w:sz w:val="22"/>
        </w:rPr>
        <w:t>.</w:t>
      </w:r>
      <w:r w:rsidRPr="00167B0D">
        <w:rPr>
          <w:rFonts w:ascii="Times New Roman" w:hAnsi="Times New Roman" w:cs="Times New Roman"/>
          <w:sz w:val="22"/>
        </w:rPr>
        <w:t xml:space="preserve"> </w:t>
      </w:r>
    </w:p>
    <w:p w14:paraId="4187A919" w14:textId="7259CFC9" w:rsidR="00B008BC" w:rsidRDefault="002D7218" w:rsidP="00B008BC">
      <w:pPr>
        <w:tabs>
          <w:tab w:val="left" w:pos="426"/>
        </w:tabs>
        <w:spacing w:before="200" w:line="276" w:lineRule="auto"/>
        <w:ind w:left="426" w:hanging="426"/>
        <w:jc w:val="both"/>
        <w:rPr>
          <w:sz w:val="22"/>
        </w:rPr>
      </w:pPr>
      <w:r w:rsidRPr="00167B0D">
        <w:rPr>
          <w:sz w:val="22"/>
        </w:rPr>
        <w:t>Budapest,</w:t>
      </w:r>
      <w:r w:rsidR="004C4A2E" w:rsidRPr="00167B0D">
        <w:rPr>
          <w:sz w:val="22"/>
        </w:rPr>
        <w:t xml:space="preserve"> 201</w:t>
      </w:r>
      <w:r w:rsidR="00426546" w:rsidRPr="00167B0D">
        <w:rPr>
          <w:sz w:val="22"/>
        </w:rPr>
        <w:t xml:space="preserve">9. </w:t>
      </w:r>
      <w:r w:rsidR="00521FAA" w:rsidRPr="00167B0D">
        <w:rPr>
          <w:sz w:val="22"/>
        </w:rPr>
        <w:t>október 1</w:t>
      </w:r>
      <w:bookmarkStart w:id="1" w:name="_GoBack"/>
      <w:bookmarkEnd w:id="1"/>
      <w:r w:rsidR="00521FAA" w:rsidRPr="00167B0D">
        <w:rPr>
          <w:sz w:val="22"/>
        </w:rPr>
        <w:t>.</w:t>
      </w:r>
    </w:p>
    <w:p w14:paraId="7A8551EB" w14:textId="77777777" w:rsidR="00E712F3" w:rsidRDefault="00E712F3" w:rsidP="00B008BC">
      <w:pPr>
        <w:tabs>
          <w:tab w:val="left" w:pos="426"/>
        </w:tabs>
        <w:spacing w:before="200" w:line="276" w:lineRule="auto"/>
        <w:ind w:left="426" w:hanging="426"/>
        <w:jc w:val="both"/>
        <w:rPr>
          <w:sz w:val="22"/>
        </w:rPr>
      </w:pPr>
    </w:p>
    <w:p w14:paraId="17D6C681" w14:textId="32A66903" w:rsidR="00B008BC" w:rsidRPr="00E712F3" w:rsidRDefault="00E43FB2" w:rsidP="00E712F3">
      <w:pPr>
        <w:spacing w:before="200" w:line="276" w:lineRule="auto"/>
        <w:ind w:left="4536"/>
        <w:jc w:val="center"/>
        <w:rPr>
          <w:b/>
          <w:bCs/>
          <w:sz w:val="22"/>
        </w:rPr>
      </w:pPr>
      <w:r w:rsidRPr="00E712F3">
        <w:rPr>
          <w:b/>
          <w:bCs/>
          <w:sz w:val="22"/>
        </w:rPr>
        <w:t>Dr. Csere Bálint</w:t>
      </w:r>
      <w:r w:rsidR="00E712F3">
        <w:rPr>
          <w:b/>
          <w:bCs/>
          <w:sz w:val="22"/>
        </w:rPr>
        <w:br/>
      </w:r>
      <w:r w:rsidR="002D7218" w:rsidRPr="00E712F3">
        <w:rPr>
          <w:b/>
          <w:bCs/>
          <w:sz w:val="22"/>
        </w:rPr>
        <w:t xml:space="preserve">az </w:t>
      </w:r>
      <w:r w:rsidR="00E5151F" w:rsidRPr="00E712F3">
        <w:rPr>
          <w:b/>
          <w:bCs/>
          <w:sz w:val="22"/>
        </w:rPr>
        <w:t>OJT</w:t>
      </w:r>
      <w:r w:rsidR="002D7218" w:rsidRPr="00E712F3">
        <w:rPr>
          <w:b/>
          <w:bCs/>
          <w:sz w:val="22"/>
        </w:rPr>
        <w:t xml:space="preserve"> elnöke</w:t>
      </w:r>
    </w:p>
    <w:p w14:paraId="7D7F58EF" w14:textId="77777777" w:rsidR="005B168D" w:rsidRDefault="005B168D" w:rsidP="00B008BC">
      <w:pPr>
        <w:spacing w:before="200" w:line="276" w:lineRule="auto"/>
        <w:jc w:val="both"/>
        <w:rPr>
          <w:i/>
          <w:sz w:val="22"/>
        </w:rPr>
      </w:pPr>
    </w:p>
    <w:p w14:paraId="043DF58F" w14:textId="61CC810A" w:rsidR="00D62011" w:rsidRPr="00167B0D" w:rsidRDefault="00E43FB2" w:rsidP="00B008BC">
      <w:pPr>
        <w:spacing w:before="200" w:line="276" w:lineRule="auto"/>
        <w:jc w:val="both"/>
        <w:rPr>
          <w:i/>
          <w:sz w:val="22"/>
        </w:rPr>
      </w:pPr>
      <w:r w:rsidRPr="00167B0D">
        <w:rPr>
          <w:i/>
          <w:sz w:val="22"/>
        </w:rPr>
        <w:t>Záradék</w:t>
      </w:r>
      <w:r w:rsidR="002865A1" w:rsidRPr="00167B0D">
        <w:rPr>
          <w:i/>
          <w:sz w:val="22"/>
        </w:rPr>
        <w:t xml:space="preserve">: Jelen </w:t>
      </w:r>
      <w:r w:rsidRPr="00167B0D">
        <w:rPr>
          <w:i/>
          <w:sz w:val="22"/>
        </w:rPr>
        <w:t>Ügyrendet a</w:t>
      </w:r>
      <w:r w:rsidR="00256F11" w:rsidRPr="00167B0D">
        <w:rPr>
          <w:i/>
          <w:sz w:val="22"/>
        </w:rPr>
        <w:t xml:space="preserve"> </w:t>
      </w:r>
      <w:r w:rsidR="00167B0D" w:rsidRPr="00167B0D">
        <w:rPr>
          <w:i/>
          <w:sz w:val="22"/>
        </w:rPr>
        <w:t xml:space="preserve">Magyar Ügyvédi </w:t>
      </w:r>
      <w:r w:rsidR="00256F11" w:rsidRPr="00167B0D">
        <w:rPr>
          <w:i/>
          <w:sz w:val="22"/>
        </w:rPr>
        <w:t xml:space="preserve">Kamara Alapszabályának V.3. </w:t>
      </w:r>
      <w:r w:rsidR="00167B0D" w:rsidRPr="00167B0D">
        <w:rPr>
          <w:i/>
          <w:sz w:val="22"/>
        </w:rPr>
        <w:t xml:space="preserve">pont </w:t>
      </w:r>
      <w:r w:rsidR="00256F11" w:rsidRPr="00167B0D">
        <w:rPr>
          <w:i/>
          <w:sz w:val="22"/>
        </w:rPr>
        <w:t xml:space="preserve">o) </w:t>
      </w:r>
      <w:r w:rsidR="00167B0D" w:rsidRPr="00167B0D">
        <w:rPr>
          <w:i/>
          <w:sz w:val="22"/>
        </w:rPr>
        <w:t>al</w:t>
      </w:r>
      <w:r w:rsidR="00256F11" w:rsidRPr="00167B0D">
        <w:rPr>
          <w:i/>
          <w:sz w:val="22"/>
        </w:rPr>
        <w:t xml:space="preserve">pontja alapján </w:t>
      </w:r>
      <w:r w:rsidR="00167B0D" w:rsidRPr="00167B0D">
        <w:rPr>
          <w:i/>
          <w:sz w:val="22"/>
        </w:rPr>
        <w:t>a</w:t>
      </w:r>
      <w:r w:rsidRPr="00167B0D">
        <w:rPr>
          <w:i/>
          <w:sz w:val="22"/>
        </w:rPr>
        <w:t xml:space="preserve"> Magyar Ügyvédi Kamara </w:t>
      </w:r>
      <w:r w:rsidR="00256F11" w:rsidRPr="00167B0D">
        <w:rPr>
          <w:i/>
          <w:sz w:val="22"/>
        </w:rPr>
        <w:t>E</w:t>
      </w:r>
      <w:r w:rsidRPr="00167B0D">
        <w:rPr>
          <w:i/>
          <w:sz w:val="22"/>
        </w:rPr>
        <w:t>lnöksége 201</w:t>
      </w:r>
      <w:r w:rsidR="00CC2253" w:rsidRPr="00167B0D">
        <w:rPr>
          <w:i/>
          <w:sz w:val="22"/>
        </w:rPr>
        <w:t>9</w:t>
      </w:r>
      <w:r w:rsidRPr="00167B0D">
        <w:rPr>
          <w:i/>
          <w:sz w:val="22"/>
        </w:rPr>
        <w:t xml:space="preserve">. </w:t>
      </w:r>
      <w:r w:rsidR="00521FAA" w:rsidRPr="00167B0D">
        <w:rPr>
          <w:i/>
          <w:sz w:val="22"/>
        </w:rPr>
        <w:t>október 1</w:t>
      </w:r>
      <w:r w:rsidR="00167B0D" w:rsidRPr="00167B0D">
        <w:rPr>
          <w:i/>
          <w:sz w:val="22"/>
        </w:rPr>
        <w:t>4</w:t>
      </w:r>
      <w:r w:rsidR="00521FAA" w:rsidRPr="00167B0D">
        <w:rPr>
          <w:i/>
          <w:sz w:val="22"/>
        </w:rPr>
        <w:t>. napján</w:t>
      </w:r>
      <w:r w:rsidRPr="00167B0D">
        <w:rPr>
          <w:i/>
          <w:sz w:val="22"/>
        </w:rPr>
        <w:t xml:space="preserve"> tartott ülésén</w:t>
      </w:r>
      <w:r w:rsidR="00256F11" w:rsidRPr="00167B0D">
        <w:rPr>
          <w:i/>
          <w:sz w:val="22"/>
        </w:rPr>
        <w:t xml:space="preserve"> </w:t>
      </w:r>
      <w:r w:rsidR="00167B0D" w:rsidRPr="00167B0D">
        <w:rPr>
          <w:i/>
          <w:sz w:val="22"/>
        </w:rPr>
        <w:t>a 3</w:t>
      </w:r>
      <w:r w:rsidR="00521FAA" w:rsidRPr="00167B0D">
        <w:rPr>
          <w:i/>
          <w:sz w:val="22"/>
        </w:rPr>
        <w:t>/2019.</w:t>
      </w:r>
      <w:r w:rsidR="00167B0D" w:rsidRPr="00167B0D">
        <w:rPr>
          <w:i/>
          <w:sz w:val="22"/>
        </w:rPr>
        <w:t xml:space="preserve"> (X. 14.)</w:t>
      </w:r>
      <w:r w:rsidR="00521FAA" w:rsidRPr="00167B0D">
        <w:rPr>
          <w:i/>
          <w:sz w:val="22"/>
        </w:rPr>
        <w:t xml:space="preserve"> </w:t>
      </w:r>
      <w:r w:rsidR="00256F11" w:rsidRPr="00167B0D">
        <w:rPr>
          <w:i/>
          <w:sz w:val="22"/>
        </w:rPr>
        <w:t>határozatával jóváhagyta.</w:t>
      </w:r>
    </w:p>
    <w:sectPr w:rsidR="00D62011" w:rsidRPr="00167B0D" w:rsidSect="00DA3943">
      <w:footerReference w:type="default" r:id="rId12"/>
      <w:footerReference w:type="first" r:id="rId13"/>
      <w:pgSz w:w="11907" w:h="16840"/>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2C8D" w14:textId="77777777" w:rsidR="007212DF" w:rsidRDefault="007212DF">
      <w:r>
        <w:separator/>
      </w:r>
    </w:p>
  </w:endnote>
  <w:endnote w:type="continuationSeparator" w:id="0">
    <w:p w14:paraId="3593BB8A" w14:textId="77777777" w:rsidR="007212DF" w:rsidRDefault="0072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B4EE" w14:textId="11C8F3A4" w:rsidR="00400388" w:rsidRPr="00B008BC" w:rsidRDefault="00400388" w:rsidP="00B008BC">
    <w:pPr>
      <w:pStyle w:val="llb"/>
      <w:jc w:val="right"/>
      <w:rPr>
        <w:sz w:val="20"/>
      </w:rPr>
    </w:pPr>
    <w:r w:rsidRPr="00B008BC">
      <w:rPr>
        <w:sz w:val="22"/>
        <w:szCs w:val="22"/>
      </w:rPr>
      <w:fldChar w:fldCharType="begin"/>
    </w:r>
    <w:r w:rsidRPr="00B008BC">
      <w:rPr>
        <w:sz w:val="22"/>
        <w:szCs w:val="22"/>
      </w:rPr>
      <w:instrText>PAGE   \* MERGEFORMAT</w:instrText>
    </w:r>
    <w:r w:rsidRPr="00B008BC">
      <w:rPr>
        <w:sz w:val="22"/>
        <w:szCs w:val="22"/>
      </w:rPr>
      <w:fldChar w:fldCharType="separate"/>
    </w:r>
    <w:r w:rsidR="00DD5170" w:rsidRPr="00B008BC">
      <w:rPr>
        <w:noProof/>
        <w:sz w:val="22"/>
        <w:szCs w:val="22"/>
      </w:rPr>
      <w:t>8</w:t>
    </w:r>
    <w:r w:rsidRPr="00B008BC">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D877" w14:textId="77777777" w:rsidR="00400388" w:rsidRDefault="00400388">
    <w:pPr>
      <w:pStyle w:val="llb"/>
      <w:jc w:val="right"/>
    </w:pPr>
    <w:r>
      <w:fldChar w:fldCharType="begin"/>
    </w:r>
    <w:r>
      <w:instrText>PAGE   \* MERGEFORMAT</w:instrText>
    </w:r>
    <w:r>
      <w:fldChar w:fldCharType="separate"/>
    </w:r>
    <w:r>
      <w:rPr>
        <w:noProof/>
      </w:rPr>
      <w:t>1</w:t>
    </w:r>
    <w:r>
      <w:fldChar w:fldCharType="end"/>
    </w:r>
  </w:p>
  <w:p w14:paraId="7C4831EE" w14:textId="77777777" w:rsidR="00400388" w:rsidRDefault="00400388" w:rsidP="00DC0916">
    <w:pPr>
      <w:pStyle w:val="llb"/>
      <w:tabs>
        <w:tab w:val="clear" w:pos="4536"/>
        <w:tab w:val="clear" w:pos="9072"/>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CAF77" w14:textId="77777777" w:rsidR="007212DF" w:rsidRDefault="007212DF">
      <w:r>
        <w:separator/>
      </w:r>
    </w:p>
  </w:footnote>
  <w:footnote w:type="continuationSeparator" w:id="0">
    <w:p w14:paraId="5A76ED07" w14:textId="77777777" w:rsidR="007212DF" w:rsidRDefault="00721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2270A"/>
    <w:multiLevelType w:val="hybridMultilevel"/>
    <w:tmpl w:val="3F24AE48"/>
    <w:lvl w:ilvl="0" w:tplc="45BCBAB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 w15:restartNumberingAfterBreak="0">
    <w:nsid w:val="4F1C29EA"/>
    <w:multiLevelType w:val="hybridMultilevel"/>
    <w:tmpl w:val="60F2BBE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 w15:restartNumberingAfterBreak="0">
    <w:nsid w:val="57F81A8D"/>
    <w:multiLevelType w:val="hybridMultilevel"/>
    <w:tmpl w:val="CC88F17E"/>
    <w:lvl w:ilvl="0" w:tplc="040E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05CA7"/>
    <w:multiLevelType w:val="hybridMultilevel"/>
    <w:tmpl w:val="3BD49F3C"/>
    <w:lvl w:ilvl="0" w:tplc="0B088E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0D618B1"/>
    <w:multiLevelType w:val="hybridMultilevel"/>
    <w:tmpl w:val="01C2BB84"/>
    <w:lvl w:ilvl="0" w:tplc="040E000F">
      <w:start w:val="1"/>
      <w:numFmt w:val="decimal"/>
      <w:lvlText w:val="%1."/>
      <w:lvlJc w:val="left"/>
      <w:pPr>
        <w:ind w:left="720" w:hanging="360"/>
      </w:pPr>
      <w:rPr>
        <w:rFonts w:hint="default"/>
      </w:rPr>
    </w:lvl>
    <w:lvl w:ilvl="1" w:tplc="87902CE6">
      <w:start w:val="4"/>
      <w:numFmt w:val="bullet"/>
      <w:lvlText w:val="-"/>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A5F51E1"/>
    <w:multiLevelType w:val="hybridMultilevel"/>
    <w:tmpl w:val="E618CADE"/>
    <w:lvl w:ilvl="0" w:tplc="87902CE6">
      <w:start w:val="4"/>
      <w:numFmt w:val="bullet"/>
      <w:lvlText w:val="-"/>
      <w:lvlJc w:val="left"/>
      <w:pPr>
        <w:ind w:left="720" w:hanging="360"/>
      </w:pPr>
      <w:rPr>
        <w:rFonts w:hint="default"/>
      </w:rPr>
    </w:lvl>
    <w:lvl w:ilvl="1" w:tplc="D0561A82">
      <w:numFmt w:val="bullet"/>
      <w:lvlText w:val="-"/>
      <w:lvlJc w:val="left"/>
      <w:pPr>
        <w:ind w:left="1440" w:hanging="360"/>
      </w:pPr>
      <w:rPr>
        <w:rFonts w:ascii="Arial" w:eastAsia="Times New Roman"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5"/>
    <w:rsid w:val="00000BC4"/>
    <w:rsid w:val="00006FF8"/>
    <w:rsid w:val="00012742"/>
    <w:rsid w:val="00016A1A"/>
    <w:rsid w:val="00017050"/>
    <w:rsid w:val="0002469D"/>
    <w:rsid w:val="00026670"/>
    <w:rsid w:val="000334AC"/>
    <w:rsid w:val="00041EF2"/>
    <w:rsid w:val="00044FBF"/>
    <w:rsid w:val="000465D9"/>
    <w:rsid w:val="00050039"/>
    <w:rsid w:val="00052811"/>
    <w:rsid w:val="00056A20"/>
    <w:rsid w:val="00057D9D"/>
    <w:rsid w:val="00070283"/>
    <w:rsid w:val="000704FB"/>
    <w:rsid w:val="00072F76"/>
    <w:rsid w:val="0007415D"/>
    <w:rsid w:val="000830AE"/>
    <w:rsid w:val="000839F8"/>
    <w:rsid w:val="00084106"/>
    <w:rsid w:val="000856EF"/>
    <w:rsid w:val="00085A3D"/>
    <w:rsid w:val="000863DB"/>
    <w:rsid w:val="00092E96"/>
    <w:rsid w:val="000937FD"/>
    <w:rsid w:val="000A5D72"/>
    <w:rsid w:val="000B004B"/>
    <w:rsid w:val="000B0864"/>
    <w:rsid w:val="000B1839"/>
    <w:rsid w:val="000B2894"/>
    <w:rsid w:val="000B2D72"/>
    <w:rsid w:val="000B3E19"/>
    <w:rsid w:val="000C0E16"/>
    <w:rsid w:val="000C3308"/>
    <w:rsid w:val="000C4FB2"/>
    <w:rsid w:val="000D3620"/>
    <w:rsid w:val="000D3B11"/>
    <w:rsid w:val="000D4486"/>
    <w:rsid w:val="000E2646"/>
    <w:rsid w:val="000E2FDE"/>
    <w:rsid w:val="000E4059"/>
    <w:rsid w:val="000F4B48"/>
    <w:rsid w:val="000F5BA0"/>
    <w:rsid w:val="000F763B"/>
    <w:rsid w:val="00101128"/>
    <w:rsid w:val="001063B6"/>
    <w:rsid w:val="001131AB"/>
    <w:rsid w:val="001137EF"/>
    <w:rsid w:val="00114237"/>
    <w:rsid w:val="00114BB1"/>
    <w:rsid w:val="0011510F"/>
    <w:rsid w:val="001311F4"/>
    <w:rsid w:val="00131A3F"/>
    <w:rsid w:val="00132581"/>
    <w:rsid w:val="00133E91"/>
    <w:rsid w:val="001361FC"/>
    <w:rsid w:val="00136D1F"/>
    <w:rsid w:val="00136E18"/>
    <w:rsid w:val="00137672"/>
    <w:rsid w:val="00140B21"/>
    <w:rsid w:val="00146879"/>
    <w:rsid w:val="001511CC"/>
    <w:rsid w:val="0015598A"/>
    <w:rsid w:val="0015709D"/>
    <w:rsid w:val="001602DD"/>
    <w:rsid w:val="001603BF"/>
    <w:rsid w:val="00162208"/>
    <w:rsid w:val="0016254F"/>
    <w:rsid w:val="00164D75"/>
    <w:rsid w:val="00165742"/>
    <w:rsid w:val="00165B85"/>
    <w:rsid w:val="00167786"/>
    <w:rsid w:val="00167B0D"/>
    <w:rsid w:val="0017301C"/>
    <w:rsid w:val="0017611A"/>
    <w:rsid w:val="00177D9F"/>
    <w:rsid w:val="00182B7B"/>
    <w:rsid w:val="00183A82"/>
    <w:rsid w:val="001857C9"/>
    <w:rsid w:val="00187DCB"/>
    <w:rsid w:val="00192AA2"/>
    <w:rsid w:val="00192EA4"/>
    <w:rsid w:val="001974E3"/>
    <w:rsid w:val="001A09FA"/>
    <w:rsid w:val="001A0FBE"/>
    <w:rsid w:val="001A779C"/>
    <w:rsid w:val="001B4314"/>
    <w:rsid w:val="001B486B"/>
    <w:rsid w:val="001B4A9B"/>
    <w:rsid w:val="001C26C2"/>
    <w:rsid w:val="001C2A26"/>
    <w:rsid w:val="001D02F8"/>
    <w:rsid w:val="001D0AA6"/>
    <w:rsid w:val="001D558C"/>
    <w:rsid w:val="001D6BA0"/>
    <w:rsid w:val="001D6CAE"/>
    <w:rsid w:val="001D7D29"/>
    <w:rsid w:val="001E0F0B"/>
    <w:rsid w:val="001E2FF0"/>
    <w:rsid w:val="001F7F4E"/>
    <w:rsid w:val="00210D1C"/>
    <w:rsid w:val="002170B1"/>
    <w:rsid w:val="00220A89"/>
    <w:rsid w:val="002212E6"/>
    <w:rsid w:val="0022328A"/>
    <w:rsid w:val="00226FBE"/>
    <w:rsid w:val="00235006"/>
    <w:rsid w:val="00241A65"/>
    <w:rsid w:val="002435D8"/>
    <w:rsid w:val="002450D3"/>
    <w:rsid w:val="00247529"/>
    <w:rsid w:val="002514D7"/>
    <w:rsid w:val="002526C4"/>
    <w:rsid w:val="002533B9"/>
    <w:rsid w:val="00256F11"/>
    <w:rsid w:val="00260B00"/>
    <w:rsid w:val="00264152"/>
    <w:rsid w:val="002655B1"/>
    <w:rsid w:val="00266FEF"/>
    <w:rsid w:val="002708EF"/>
    <w:rsid w:val="00271B52"/>
    <w:rsid w:val="0027226D"/>
    <w:rsid w:val="002746E6"/>
    <w:rsid w:val="00276209"/>
    <w:rsid w:val="002800B8"/>
    <w:rsid w:val="00280E26"/>
    <w:rsid w:val="0028182F"/>
    <w:rsid w:val="002865A1"/>
    <w:rsid w:val="002876A1"/>
    <w:rsid w:val="002908B3"/>
    <w:rsid w:val="00292941"/>
    <w:rsid w:val="002A6E37"/>
    <w:rsid w:val="002A711E"/>
    <w:rsid w:val="002B0174"/>
    <w:rsid w:val="002B365B"/>
    <w:rsid w:val="002C5030"/>
    <w:rsid w:val="002C53E3"/>
    <w:rsid w:val="002C70D4"/>
    <w:rsid w:val="002D038D"/>
    <w:rsid w:val="002D311F"/>
    <w:rsid w:val="002D580E"/>
    <w:rsid w:val="002D66E9"/>
    <w:rsid w:val="002D68E6"/>
    <w:rsid w:val="002D6A56"/>
    <w:rsid w:val="002D7218"/>
    <w:rsid w:val="002E0F8C"/>
    <w:rsid w:val="002E2ED1"/>
    <w:rsid w:val="002E5A73"/>
    <w:rsid w:val="002E72A9"/>
    <w:rsid w:val="002F6C08"/>
    <w:rsid w:val="00301D79"/>
    <w:rsid w:val="0030447C"/>
    <w:rsid w:val="0030524D"/>
    <w:rsid w:val="0030621F"/>
    <w:rsid w:val="00310767"/>
    <w:rsid w:val="00311968"/>
    <w:rsid w:val="00316FE7"/>
    <w:rsid w:val="00322FCF"/>
    <w:rsid w:val="00323125"/>
    <w:rsid w:val="00324339"/>
    <w:rsid w:val="0032530D"/>
    <w:rsid w:val="0033107F"/>
    <w:rsid w:val="00331598"/>
    <w:rsid w:val="003338B0"/>
    <w:rsid w:val="00336FF5"/>
    <w:rsid w:val="00341640"/>
    <w:rsid w:val="003421F8"/>
    <w:rsid w:val="00346EF6"/>
    <w:rsid w:val="00352952"/>
    <w:rsid w:val="00354407"/>
    <w:rsid w:val="00357231"/>
    <w:rsid w:val="0036046D"/>
    <w:rsid w:val="00362ABD"/>
    <w:rsid w:val="00365AB7"/>
    <w:rsid w:val="00367784"/>
    <w:rsid w:val="003701AA"/>
    <w:rsid w:val="0037106A"/>
    <w:rsid w:val="00371D20"/>
    <w:rsid w:val="00376345"/>
    <w:rsid w:val="0038049E"/>
    <w:rsid w:val="0038760C"/>
    <w:rsid w:val="00390ABE"/>
    <w:rsid w:val="003B2125"/>
    <w:rsid w:val="003B464F"/>
    <w:rsid w:val="003C3D01"/>
    <w:rsid w:val="003C4BC9"/>
    <w:rsid w:val="003D3625"/>
    <w:rsid w:val="003E03BB"/>
    <w:rsid w:val="003E121C"/>
    <w:rsid w:val="003E2F36"/>
    <w:rsid w:val="003E59B2"/>
    <w:rsid w:val="003E7370"/>
    <w:rsid w:val="003E764F"/>
    <w:rsid w:val="003F255C"/>
    <w:rsid w:val="003F3638"/>
    <w:rsid w:val="003F484B"/>
    <w:rsid w:val="003F5CE2"/>
    <w:rsid w:val="004002C7"/>
    <w:rsid w:val="00400388"/>
    <w:rsid w:val="00402B66"/>
    <w:rsid w:val="00403615"/>
    <w:rsid w:val="00410F5E"/>
    <w:rsid w:val="00411BA5"/>
    <w:rsid w:val="0041255C"/>
    <w:rsid w:val="00412BEA"/>
    <w:rsid w:val="0042122A"/>
    <w:rsid w:val="00422254"/>
    <w:rsid w:val="00426546"/>
    <w:rsid w:val="0043188E"/>
    <w:rsid w:val="004336FC"/>
    <w:rsid w:val="004340A1"/>
    <w:rsid w:val="00435351"/>
    <w:rsid w:val="00435A0F"/>
    <w:rsid w:val="004373E2"/>
    <w:rsid w:val="00441A06"/>
    <w:rsid w:val="004449C5"/>
    <w:rsid w:val="00445467"/>
    <w:rsid w:val="004457F7"/>
    <w:rsid w:val="00446CBC"/>
    <w:rsid w:val="004577B8"/>
    <w:rsid w:val="00460CB1"/>
    <w:rsid w:val="0046170B"/>
    <w:rsid w:val="004652F6"/>
    <w:rsid w:val="00467488"/>
    <w:rsid w:val="004707AC"/>
    <w:rsid w:val="004716AE"/>
    <w:rsid w:val="004726DB"/>
    <w:rsid w:val="00475097"/>
    <w:rsid w:val="0048125B"/>
    <w:rsid w:val="00482260"/>
    <w:rsid w:val="004842B8"/>
    <w:rsid w:val="00486AA0"/>
    <w:rsid w:val="004901B5"/>
    <w:rsid w:val="00490394"/>
    <w:rsid w:val="004912C1"/>
    <w:rsid w:val="00493A65"/>
    <w:rsid w:val="00497C65"/>
    <w:rsid w:val="004A230B"/>
    <w:rsid w:val="004A7291"/>
    <w:rsid w:val="004A7A27"/>
    <w:rsid w:val="004B2FAE"/>
    <w:rsid w:val="004B6148"/>
    <w:rsid w:val="004B6425"/>
    <w:rsid w:val="004C07E4"/>
    <w:rsid w:val="004C35C0"/>
    <w:rsid w:val="004C4A2E"/>
    <w:rsid w:val="004C740E"/>
    <w:rsid w:val="004C78E2"/>
    <w:rsid w:val="004D2902"/>
    <w:rsid w:val="004D3010"/>
    <w:rsid w:val="004D411D"/>
    <w:rsid w:val="004D51CE"/>
    <w:rsid w:val="004D59E6"/>
    <w:rsid w:val="004D792F"/>
    <w:rsid w:val="004D7C6A"/>
    <w:rsid w:val="004E18BE"/>
    <w:rsid w:val="004E57E7"/>
    <w:rsid w:val="004E6062"/>
    <w:rsid w:val="004E66A8"/>
    <w:rsid w:val="004F2FF4"/>
    <w:rsid w:val="00510F27"/>
    <w:rsid w:val="00513A97"/>
    <w:rsid w:val="00516C5E"/>
    <w:rsid w:val="00521FAA"/>
    <w:rsid w:val="00523979"/>
    <w:rsid w:val="005247E2"/>
    <w:rsid w:val="00525E8E"/>
    <w:rsid w:val="0052705C"/>
    <w:rsid w:val="00530DFA"/>
    <w:rsid w:val="00531BD5"/>
    <w:rsid w:val="0053239B"/>
    <w:rsid w:val="00535385"/>
    <w:rsid w:val="00535565"/>
    <w:rsid w:val="00541904"/>
    <w:rsid w:val="00551505"/>
    <w:rsid w:val="00554A56"/>
    <w:rsid w:val="00555F04"/>
    <w:rsid w:val="0056194D"/>
    <w:rsid w:val="00561EC9"/>
    <w:rsid w:val="0056493D"/>
    <w:rsid w:val="00565C07"/>
    <w:rsid w:val="0056649C"/>
    <w:rsid w:val="005742AB"/>
    <w:rsid w:val="00576679"/>
    <w:rsid w:val="005773D5"/>
    <w:rsid w:val="00581BE2"/>
    <w:rsid w:val="00583B2D"/>
    <w:rsid w:val="005920E8"/>
    <w:rsid w:val="005965CA"/>
    <w:rsid w:val="005A0700"/>
    <w:rsid w:val="005A4A92"/>
    <w:rsid w:val="005A6752"/>
    <w:rsid w:val="005A6816"/>
    <w:rsid w:val="005A7D4C"/>
    <w:rsid w:val="005B0A93"/>
    <w:rsid w:val="005B168D"/>
    <w:rsid w:val="005B2EB8"/>
    <w:rsid w:val="005B59AC"/>
    <w:rsid w:val="005B6B8D"/>
    <w:rsid w:val="005B735F"/>
    <w:rsid w:val="005B7EDC"/>
    <w:rsid w:val="005C5E30"/>
    <w:rsid w:val="005C7732"/>
    <w:rsid w:val="005C799C"/>
    <w:rsid w:val="005D0F8F"/>
    <w:rsid w:val="005D11C1"/>
    <w:rsid w:val="005D5ABD"/>
    <w:rsid w:val="005F0043"/>
    <w:rsid w:val="005F58A5"/>
    <w:rsid w:val="005F5EC3"/>
    <w:rsid w:val="005F6CB1"/>
    <w:rsid w:val="006036BA"/>
    <w:rsid w:val="006055B1"/>
    <w:rsid w:val="006113FF"/>
    <w:rsid w:val="006169FF"/>
    <w:rsid w:val="00617B8E"/>
    <w:rsid w:val="00627017"/>
    <w:rsid w:val="006300FE"/>
    <w:rsid w:val="0063151D"/>
    <w:rsid w:val="00631EE2"/>
    <w:rsid w:val="00633BAE"/>
    <w:rsid w:val="006340D7"/>
    <w:rsid w:val="00642A2E"/>
    <w:rsid w:val="00644658"/>
    <w:rsid w:val="006451BB"/>
    <w:rsid w:val="0064525B"/>
    <w:rsid w:val="00651C24"/>
    <w:rsid w:val="006523A0"/>
    <w:rsid w:val="006536CD"/>
    <w:rsid w:val="0065444D"/>
    <w:rsid w:val="006556DE"/>
    <w:rsid w:val="00670826"/>
    <w:rsid w:val="00674077"/>
    <w:rsid w:val="006764F4"/>
    <w:rsid w:val="006814E0"/>
    <w:rsid w:val="00683669"/>
    <w:rsid w:val="0069059C"/>
    <w:rsid w:val="00691D4E"/>
    <w:rsid w:val="0069679D"/>
    <w:rsid w:val="006978FC"/>
    <w:rsid w:val="006A0FF6"/>
    <w:rsid w:val="006A36F2"/>
    <w:rsid w:val="006A5801"/>
    <w:rsid w:val="006B2BB0"/>
    <w:rsid w:val="006B4B6B"/>
    <w:rsid w:val="006B62E1"/>
    <w:rsid w:val="006C47C9"/>
    <w:rsid w:val="006C4BAE"/>
    <w:rsid w:val="006D03DC"/>
    <w:rsid w:val="006D1F2B"/>
    <w:rsid w:val="006D3FB0"/>
    <w:rsid w:val="006D6965"/>
    <w:rsid w:val="006D6B8B"/>
    <w:rsid w:val="006D6C52"/>
    <w:rsid w:val="006D7353"/>
    <w:rsid w:val="006E09A7"/>
    <w:rsid w:val="006E0E9E"/>
    <w:rsid w:val="006E5816"/>
    <w:rsid w:val="006E5A9F"/>
    <w:rsid w:val="006F1BB0"/>
    <w:rsid w:val="006F4A78"/>
    <w:rsid w:val="006F5743"/>
    <w:rsid w:val="006F6646"/>
    <w:rsid w:val="007023AA"/>
    <w:rsid w:val="00706886"/>
    <w:rsid w:val="00706B45"/>
    <w:rsid w:val="00707183"/>
    <w:rsid w:val="00711ABB"/>
    <w:rsid w:val="00716724"/>
    <w:rsid w:val="007212DF"/>
    <w:rsid w:val="00721AB9"/>
    <w:rsid w:val="00721DB0"/>
    <w:rsid w:val="00722437"/>
    <w:rsid w:val="0073015C"/>
    <w:rsid w:val="00731BD7"/>
    <w:rsid w:val="00735C4C"/>
    <w:rsid w:val="0073754F"/>
    <w:rsid w:val="00737B3A"/>
    <w:rsid w:val="00741015"/>
    <w:rsid w:val="00746BF2"/>
    <w:rsid w:val="00747B82"/>
    <w:rsid w:val="00755049"/>
    <w:rsid w:val="00755AD6"/>
    <w:rsid w:val="00760314"/>
    <w:rsid w:val="007605E9"/>
    <w:rsid w:val="00761F94"/>
    <w:rsid w:val="00762161"/>
    <w:rsid w:val="00764E45"/>
    <w:rsid w:val="00771E59"/>
    <w:rsid w:val="007771DA"/>
    <w:rsid w:val="00782844"/>
    <w:rsid w:val="00784AE6"/>
    <w:rsid w:val="007850B1"/>
    <w:rsid w:val="00785547"/>
    <w:rsid w:val="00786774"/>
    <w:rsid w:val="00790BE9"/>
    <w:rsid w:val="00791833"/>
    <w:rsid w:val="0079509F"/>
    <w:rsid w:val="007A0415"/>
    <w:rsid w:val="007A3200"/>
    <w:rsid w:val="007A3265"/>
    <w:rsid w:val="007A426D"/>
    <w:rsid w:val="007A4D7D"/>
    <w:rsid w:val="007A5A39"/>
    <w:rsid w:val="007A5D91"/>
    <w:rsid w:val="007A632D"/>
    <w:rsid w:val="007B1390"/>
    <w:rsid w:val="007B1659"/>
    <w:rsid w:val="007B31A2"/>
    <w:rsid w:val="007C0AB1"/>
    <w:rsid w:val="007C190A"/>
    <w:rsid w:val="007C36F2"/>
    <w:rsid w:val="007C4C33"/>
    <w:rsid w:val="007C7FDD"/>
    <w:rsid w:val="007D74AB"/>
    <w:rsid w:val="007D7C03"/>
    <w:rsid w:val="007E0991"/>
    <w:rsid w:val="007E44C3"/>
    <w:rsid w:val="007F01D0"/>
    <w:rsid w:val="007F1765"/>
    <w:rsid w:val="007F1B0B"/>
    <w:rsid w:val="007F1CCB"/>
    <w:rsid w:val="007F2710"/>
    <w:rsid w:val="007F36C3"/>
    <w:rsid w:val="0080088B"/>
    <w:rsid w:val="00801D39"/>
    <w:rsid w:val="008062E1"/>
    <w:rsid w:val="00807417"/>
    <w:rsid w:val="008108D4"/>
    <w:rsid w:val="0081131D"/>
    <w:rsid w:val="0081322F"/>
    <w:rsid w:val="00815B98"/>
    <w:rsid w:val="008277B2"/>
    <w:rsid w:val="008329D1"/>
    <w:rsid w:val="008338D5"/>
    <w:rsid w:val="00841420"/>
    <w:rsid w:val="0084423A"/>
    <w:rsid w:val="00847CF8"/>
    <w:rsid w:val="00851216"/>
    <w:rsid w:val="00853E37"/>
    <w:rsid w:val="00861035"/>
    <w:rsid w:val="00862383"/>
    <w:rsid w:val="008658DC"/>
    <w:rsid w:val="00870290"/>
    <w:rsid w:val="00875AEE"/>
    <w:rsid w:val="00877ACE"/>
    <w:rsid w:val="00882445"/>
    <w:rsid w:val="00882754"/>
    <w:rsid w:val="008841EB"/>
    <w:rsid w:val="00884BCF"/>
    <w:rsid w:val="00892D6A"/>
    <w:rsid w:val="00894853"/>
    <w:rsid w:val="00895572"/>
    <w:rsid w:val="00897437"/>
    <w:rsid w:val="008A3674"/>
    <w:rsid w:val="008A41D3"/>
    <w:rsid w:val="008B13AA"/>
    <w:rsid w:val="008C639D"/>
    <w:rsid w:val="008D5508"/>
    <w:rsid w:val="008D75AA"/>
    <w:rsid w:val="008E1BEC"/>
    <w:rsid w:val="008E21D5"/>
    <w:rsid w:val="008E721D"/>
    <w:rsid w:val="008F00B3"/>
    <w:rsid w:val="008F04AB"/>
    <w:rsid w:val="008F2663"/>
    <w:rsid w:val="008F3053"/>
    <w:rsid w:val="008F4AA7"/>
    <w:rsid w:val="008F6793"/>
    <w:rsid w:val="00903F43"/>
    <w:rsid w:val="00906DB7"/>
    <w:rsid w:val="00910D62"/>
    <w:rsid w:val="00913151"/>
    <w:rsid w:val="00913F43"/>
    <w:rsid w:val="00915165"/>
    <w:rsid w:val="00924662"/>
    <w:rsid w:val="0093184B"/>
    <w:rsid w:val="0093303C"/>
    <w:rsid w:val="009335CD"/>
    <w:rsid w:val="00933B3C"/>
    <w:rsid w:val="009421A8"/>
    <w:rsid w:val="0094253E"/>
    <w:rsid w:val="0094481E"/>
    <w:rsid w:val="0095248D"/>
    <w:rsid w:val="00953659"/>
    <w:rsid w:val="009564CB"/>
    <w:rsid w:val="0096196F"/>
    <w:rsid w:val="00966D70"/>
    <w:rsid w:val="00970011"/>
    <w:rsid w:val="0097093B"/>
    <w:rsid w:val="00973398"/>
    <w:rsid w:val="00976E17"/>
    <w:rsid w:val="00977683"/>
    <w:rsid w:val="00977A26"/>
    <w:rsid w:val="009815DC"/>
    <w:rsid w:val="00991514"/>
    <w:rsid w:val="0099491A"/>
    <w:rsid w:val="009B50CB"/>
    <w:rsid w:val="009C1541"/>
    <w:rsid w:val="009C2DFB"/>
    <w:rsid w:val="009C2E0D"/>
    <w:rsid w:val="009C5CEE"/>
    <w:rsid w:val="009C6AEC"/>
    <w:rsid w:val="009D4540"/>
    <w:rsid w:val="009E0EBC"/>
    <w:rsid w:val="009E27E5"/>
    <w:rsid w:val="009E5756"/>
    <w:rsid w:val="009F07DE"/>
    <w:rsid w:val="009F1B9E"/>
    <w:rsid w:val="009F24FF"/>
    <w:rsid w:val="009F74D2"/>
    <w:rsid w:val="00A07A99"/>
    <w:rsid w:val="00A129E6"/>
    <w:rsid w:val="00A13EC4"/>
    <w:rsid w:val="00A170F2"/>
    <w:rsid w:val="00A256B6"/>
    <w:rsid w:val="00A30797"/>
    <w:rsid w:val="00A3422F"/>
    <w:rsid w:val="00A36570"/>
    <w:rsid w:val="00A4600E"/>
    <w:rsid w:val="00A460B5"/>
    <w:rsid w:val="00A572C9"/>
    <w:rsid w:val="00A60155"/>
    <w:rsid w:val="00A614C9"/>
    <w:rsid w:val="00A64062"/>
    <w:rsid w:val="00A65238"/>
    <w:rsid w:val="00A704AC"/>
    <w:rsid w:val="00A70C7E"/>
    <w:rsid w:val="00A75166"/>
    <w:rsid w:val="00A75685"/>
    <w:rsid w:val="00A82B4F"/>
    <w:rsid w:val="00A84678"/>
    <w:rsid w:val="00A846DF"/>
    <w:rsid w:val="00A84ABE"/>
    <w:rsid w:val="00A92E64"/>
    <w:rsid w:val="00A92EFF"/>
    <w:rsid w:val="00AA28C9"/>
    <w:rsid w:val="00AA43AC"/>
    <w:rsid w:val="00AA5304"/>
    <w:rsid w:val="00AA7B29"/>
    <w:rsid w:val="00AB46A3"/>
    <w:rsid w:val="00AB5E33"/>
    <w:rsid w:val="00AB6210"/>
    <w:rsid w:val="00AC0512"/>
    <w:rsid w:val="00AC15C4"/>
    <w:rsid w:val="00AC72A1"/>
    <w:rsid w:val="00AC7E8E"/>
    <w:rsid w:val="00AD36C9"/>
    <w:rsid w:val="00AD7777"/>
    <w:rsid w:val="00AE4E7A"/>
    <w:rsid w:val="00AE6D6F"/>
    <w:rsid w:val="00AF44D2"/>
    <w:rsid w:val="00AF463F"/>
    <w:rsid w:val="00AF4B8E"/>
    <w:rsid w:val="00AF7FD9"/>
    <w:rsid w:val="00B008BC"/>
    <w:rsid w:val="00B05BC5"/>
    <w:rsid w:val="00B07B8E"/>
    <w:rsid w:val="00B128DC"/>
    <w:rsid w:val="00B14FCF"/>
    <w:rsid w:val="00B15220"/>
    <w:rsid w:val="00B246D2"/>
    <w:rsid w:val="00B258D8"/>
    <w:rsid w:val="00B25A1E"/>
    <w:rsid w:val="00B27CEF"/>
    <w:rsid w:val="00B323C3"/>
    <w:rsid w:val="00B340D6"/>
    <w:rsid w:val="00B37E54"/>
    <w:rsid w:val="00B42625"/>
    <w:rsid w:val="00B45AA4"/>
    <w:rsid w:val="00B45D3F"/>
    <w:rsid w:val="00B52A50"/>
    <w:rsid w:val="00B52B65"/>
    <w:rsid w:val="00B60A18"/>
    <w:rsid w:val="00B667CA"/>
    <w:rsid w:val="00B70D24"/>
    <w:rsid w:val="00B71433"/>
    <w:rsid w:val="00B80181"/>
    <w:rsid w:val="00B82909"/>
    <w:rsid w:val="00B85418"/>
    <w:rsid w:val="00B87BED"/>
    <w:rsid w:val="00B923EC"/>
    <w:rsid w:val="00B92FE1"/>
    <w:rsid w:val="00B94311"/>
    <w:rsid w:val="00B96CE2"/>
    <w:rsid w:val="00B96F3A"/>
    <w:rsid w:val="00BA226B"/>
    <w:rsid w:val="00BA4F0F"/>
    <w:rsid w:val="00BA4F5A"/>
    <w:rsid w:val="00BA6054"/>
    <w:rsid w:val="00BA6C4B"/>
    <w:rsid w:val="00BA7BAB"/>
    <w:rsid w:val="00BB14F4"/>
    <w:rsid w:val="00BB3A41"/>
    <w:rsid w:val="00BC0680"/>
    <w:rsid w:val="00BC1021"/>
    <w:rsid w:val="00BC127C"/>
    <w:rsid w:val="00BC3A1A"/>
    <w:rsid w:val="00BD51BF"/>
    <w:rsid w:val="00BD58A2"/>
    <w:rsid w:val="00BD6DC9"/>
    <w:rsid w:val="00BE116F"/>
    <w:rsid w:val="00BE1576"/>
    <w:rsid w:val="00BE1EAA"/>
    <w:rsid w:val="00BE461C"/>
    <w:rsid w:val="00BE5016"/>
    <w:rsid w:val="00BE5046"/>
    <w:rsid w:val="00BF01E2"/>
    <w:rsid w:val="00BF3071"/>
    <w:rsid w:val="00BF687E"/>
    <w:rsid w:val="00C06886"/>
    <w:rsid w:val="00C11B86"/>
    <w:rsid w:val="00C13B70"/>
    <w:rsid w:val="00C148B3"/>
    <w:rsid w:val="00C16196"/>
    <w:rsid w:val="00C20C34"/>
    <w:rsid w:val="00C231AA"/>
    <w:rsid w:val="00C33AA9"/>
    <w:rsid w:val="00C35B67"/>
    <w:rsid w:val="00C40C10"/>
    <w:rsid w:val="00C44ABD"/>
    <w:rsid w:val="00C45BBA"/>
    <w:rsid w:val="00C46E47"/>
    <w:rsid w:val="00C541ED"/>
    <w:rsid w:val="00C60A3C"/>
    <w:rsid w:val="00C62F28"/>
    <w:rsid w:val="00C63149"/>
    <w:rsid w:val="00C635A3"/>
    <w:rsid w:val="00C64FCA"/>
    <w:rsid w:val="00C661B9"/>
    <w:rsid w:val="00C6698E"/>
    <w:rsid w:val="00C70AA6"/>
    <w:rsid w:val="00C7142F"/>
    <w:rsid w:val="00C7212B"/>
    <w:rsid w:val="00C74A76"/>
    <w:rsid w:val="00C81EFE"/>
    <w:rsid w:val="00C8241A"/>
    <w:rsid w:val="00C82E4C"/>
    <w:rsid w:val="00C83224"/>
    <w:rsid w:val="00C85081"/>
    <w:rsid w:val="00C851F9"/>
    <w:rsid w:val="00C85CE1"/>
    <w:rsid w:val="00C87BDF"/>
    <w:rsid w:val="00C90AD4"/>
    <w:rsid w:val="00C94D86"/>
    <w:rsid w:val="00C962AE"/>
    <w:rsid w:val="00C96C08"/>
    <w:rsid w:val="00CA01E7"/>
    <w:rsid w:val="00CA026F"/>
    <w:rsid w:val="00CA2108"/>
    <w:rsid w:val="00CA27B7"/>
    <w:rsid w:val="00CA31FF"/>
    <w:rsid w:val="00CA48F3"/>
    <w:rsid w:val="00CA5C59"/>
    <w:rsid w:val="00CA63E0"/>
    <w:rsid w:val="00CA7EDE"/>
    <w:rsid w:val="00CB2968"/>
    <w:rsid w:val="00CB3B12"/>
    <w:rsid w:val="00CC0D92"/>
    <w:rsid w:val="00CC1551"/>
    <w:rsid w:val="00CC1D6E"/>
    <w:rsid w:val="00CC2253"/>
    <w:rsid w:val="00CC2CF4"/>
    <w:rsid w:val="00CD000D"/>
    <w:rsid w:val="00CD1023"/>
    <w:rsid w:val="00CD17E9"/>
    <w:rsid w:val="00CD2266"/>
    <w:rsid w:val="00CD31FE"/>
    <w:rsid w:val="00CE12D0"/>
    <w:rsid w:val="00CE2182"/>
    <w:rsid w:val="00CE6A4C"/>
    <w:rsid w:val="00CE6FFD"/>
    <w:rsid w:val="00CE75F6"/>
    <w:rsid w:val="00CF03ED"/>
    <w:rsid w:val="00CF1272"/>
    <w:rsid w:val="00CF28AD"/>
    <w:rsid w:val="00CF367E"/>
    <w:rsid w:val="00CF49B1"/>
    <w:rsid w:val="00CF4E77"/>
    <w:rsid w:val="00CF5A9D"/>
    <w:rsid w:val="00D0331D"/>
    <w:rsid w:val="00D05896"/>
    <w:rsid w:val="00D108AF"/>
    <w:rsid w:val="00D13EF5"/>
    <w:rsid w:val="00D14687"/>
    <w:rsid w:val="00D15A2A"/>
    <w:rsid w:val="00D1620F"/>
    <w:rsid w:val="00D17AB6"/>
    <w:rsid w:val="00D2025B"/>
    <w:rsid w:val="00D26358"/>
    <w:rsid w:val="00D276B4"/>
    <w:rsid w:val="00D27851"/>
    <w:rsid w:val="00D35BE0"/>
    <w:rsid w:val="00D36395"/>
    <w:rsid w:val="00D400C3"/>
    <w:rsid w:val="00D4065D"/>
    <w:rsid w:val="00D44BB3"/>
    <w:rsid w:val="00D51EBE"/>
    <w:rsid w:val="00D600C3"/>
    <w:rsid w:val="00D604B5"/>
    <w:rsid w:val="00D60B54"/>
    <w:rsid w:val="00D62011"/>
    <w:rsid w:val="00D65697"/>
    <w:rsid w:val="00D668F2"/>
    <w:rsid w:val="00D67064"/>
    <w:rsid w:val="00D80487"/>
    <w:rsid w:val="00D8225B"/>
    <w:rsid w:val="00D875B7"/>
    <w:rsid w:val="00D878E5"/>
    <w:rsid w:val="00D9170E"/>
    <w:rsid w:val="00D95326"/>
    <w:rsid w:val="00D96E07"/>
    <w:rsid w:val="00DA3943"/>
    <w:rsid w:val="00DA5FC9"/>
    <w:rsid w:val="00DB1307"/>
    <w:rsid w:val="00DB5431"/>
    <w:rsid w:val="00DC0916"/>
    <w:rsid w:val="00DC2DFD"/>
    <w:rsid w:val="00DC42DC"/>
    <w:rsid w:val="00DC48F0"/>
    <w:rsid w:val="00DC5325"/>
    <w:rsid w:val="00DC7FED"/>
    <w:rsid w:val="00DD09BD"/>
    <w:rsid w:val="00DD1BE9"/>
    <w:rsid w:val="00DD27DC"/>
    <w:rsid w:val="00DD4635"/>
    <w:rsid w:val="00DD4907"/>
    <w:rsid w:val="00DD5170"/>
    <w:rsid w:val="00DD5D85"/>
    <w:rsid w:val="00DE1BC5"/>
    <w:rsid w:val="00DE4484"/>
    <w:rsid w:val="00DE6F5A"/>
    <w:rsid w:val="00DF40FF"/>
    <w:rsid w:val="00DF72ED"/>
    <w:rsid w:val="00E03D09"/>
    <w:rsid w:val="00E12465"/>
    <w:rsid w:val="00E12D84"/>
    <w:rsid w:val="00E13D1B"/>
    <w:rsid w:val="00E1496A"/>
    <w:rsid w:val="00E15D78"/>
    <w:rsid w:val="00E1664D"/>
    <w:rsid w:val="00E177EF"/>
    <w:rsid w:val="00E2285C"/>
    <w:rsid w:val="00E22B8C"/>
    <w:rsid w:val="00E2462C"/>
    <w:rsid w:val="00E24823"/>
    <w:rsid w:val="00E31F83"/>
    <w:rsid w:val="00E33781"/>
    <w:rsid w:val="00E437A7"/>
    <w:rsid w:val="00E43FB2"/>
    <w:rsid w:val="00E5151F"/>
    <w:rsid w:val="00E5255B"/>
    <w:rsid w:val="00E532E9"/>
    <w:rsid w:val="00E54D0E"/>
    <w:rsid w:val="00E61373"/>
    <w:rsid w:val="00E62A06"/>
    <w:rsid w:val="00E63853"/>
    <w:rsid w:val="00E64FE1"/>
    <w:rsid w:val="00E65856"/>
    <w:rsid w:val="00E66DCF"/>
    <w:rsid w:val="00E66DFC"/>
    <w:rsid w:val="00E712F3"/>
    <w:rsid w:val="00E744E9"/>
    <w:rsid w:val="00E77DD6"/>
    <w:rsid w:val="00E8343A"/>
    <w:rsid w:val="00E835BE"/>
    <w:rsid w:val="00E93404"/>
    <w:rsid w:val="00EA4CC1"/>
    <w:rsid w:val="00EA5F87"/>
    <w:rsid w:val="00EB326D"/>
    <w:rsid w:val="00EC321A"/>
    <w:rsid w:val="00EC6199"/>
    <w:rsid w:val="00EC63C3"/>
    <w:rsid w:val="00EC65DF"/>
    <w:rsid w:val="00EC6F05"/>
    <w:rsid w:val="00EC79D8"/>
    <w:rsid w:val="00EE5671"/>
    <w:rsid w:val="00EF32C4"/>
    <w:rsid w:val="00EF5560"/>
    <w:rsid w:val="00F01588"/>
    <w:rsid w:val="00F05C65"/>
    <w:rsid w:val="00F06ADB"/>
    <w:rsid w:val="00F10685"/>
    <w:rsid w:val="00F12CD6"/>
    <w:rsid w:val="00F17E73"/>
    <w:rsid w:val="00F203DC"/>
    <w:rsid w:val="00F21F87"/>
    <w:rsid w:val="00F27447"/>
    <w:rsid w:val="00F31302"/>
    <w:rsid w:val="00F33A10"/>
    <w:rsid w:val="00F33C5C"/>
    <w:rsid w:val="00F36E7D"/>
    <w:rsid w:val="00F4007A"/>
    <w:rsid w:val="00F40BAB"/>
    <w:rsid w:val="00F4126F"/>
    <w:rsid w:val="00F42E81"/>
    <w:rsid w:val="00F43F6A"/>
    <w:rsid w:val="00F442EE"/>
    <w:rsid w:val="00F47929"/>
    <w:rsid w:val="00F53134"/>
    <w:rsid w:val="00F55DB2"/>
    <w:rsid w:val="00F616AE"/>
    <w:rsid w:val="00F655E9"/>
    <w:rsid w:val="00F66A3B"/>
    <w:rsid w:val="00F67EFE"/>
    <w:rsid w:val="00F73A81"/>
    <w:rsid w:val="00F73F7F"/>
    <w:rsid w:val="00F74A05"/>
    <w:rsid w:val="00F8327C"/>
    <w:rsid w:val="00F842D7"/>
    <w:rsid w:val="00F90728"/>
    <w:rsid w:val="00F9569A"/>
    <w:rsid w:val="00FA2213"/>
    <w:rsid w:val="00FA265E"/>
    <w:rsid w:val="00FA3AF3"/>
    <w:rsid w:val="00FB0FF5"/>
    <w:rsid w:val="00FB10B1"/>
    <w:rsid w:val="00FB60A5"/>
    <w:rsid w:val="00FB7F6E"/>
    <w:rsid w:val="00FC0140"/>
    <w:rsid w:val="00FC2DCA"/>
    <w:rsid w:val="00FD0EBA"/>
    <w:rsid w:val="00FD3DCE"/>
    <w:rsid w:val="00FD5884"/>
    <w:rsid w:val="00FD7DBB"/>
    <w:rsid w:val="00FE0A1B"/>
    <w:rsid w:val="00FE105A"/>
    <w:rsid w:val="00FE2C74"/>
    <w:rsid w:val="00FE4A2E"/>
    <w:rsid w:val="00FE5516"/>
    <w:rsid w:val="00FE5FD7"/>
    <w:rsid w:val="00FF6C62"/>
    <w:rsid w:val="00FF7F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7B8A8"/>
  <w15:docId w15:val="{38AC1A81-DB77-4307-A42E-4580609F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Pr>
      <w:sz w:val="24"/>
      <w:lang w:eastAsia="en-US"/>
    </w:rPr>
  </w:style>
  <w:style w:type="paragraph" w:styleId="Cmsor1">
    <w:name w:val="heading 1"/>
    <w:basedOn w:val="Norml"/>
    <w:next w:val="Norml"/>
    <w:qFormat/>
    <w:pPr>
      <w:keepNext/>
      <w:pBdr>
        <w:top w:val="single" w:sz="18" w:space="1" w:color="auto"/>
        <w:left w:val="single" w:sz="18" w:space="1" w:color="auto"/>
        <w:bottom w:val="single" w:sz="18" w:space="1" w:color="auto"/>
        <w:right w:val="single" w:sz="18" w:space="1" w:color="auto"/>
      </w:pBdr>
      <w:spacing w:line="360" w:lineRule="auto"/>
      <w:ind w:left="284" w:right="284"/>
      <w:jc w:val="center"/>
      <w:outlineLvl w:val="0"/>
    </w:pPr>
    <w:rPr>
      <w:b/>
      <w:sz w:val="22"/>
    </w:rPr>
  </w:style>
  <w:style w:type="paragraph" w:styleId="Cmsor3">
    <w:name w:val="heading 3"/>
    <w:basedOn w:val="Norml"/>
    <w:next w:val="Norml"/>
    <w:qFormat/>
    <w:pPr>
      <w:keepNext/>
      <w:jc w:val="both"/>
      <w:outlineLvl w:val="2"/>
    </w:pPr>
    <w:rPr>
      <w:u w:val="single"/>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pPr>
      <w:tabs>
        <w:tab w:val="center" w:pos="4536"/>
        <w:tab w:val="right" w:pos="9072"/>
      </w:tabs>
    </w:pPr>
  </w:style>
  <w:style w:type="character" w:styleId="Oldalszm">
    <w:name w:val="page number"/>
    <w:basedOn w:val="Bekezdsalapbettpusa"/>
  </w:style>
  <w:style w:type="paragraph" w:styleId="Szvegtrzsbehzssal">
    <w:name w:val="Body Text Indent"/>
    <w:basedOn w:val="Norml"/>
    <w:pPr>
      <w:ind w:left="567"/>
      <w:jc w:val="both"/>
    </w:pPr>
    <w:rPr>
      <w:i/>
      <w:sz w:val="22"/>
    </w:rPr>
  </w:style>
  <w:style w:type="paragraph" w:styleId="Szvegtrzsbehzssal2">
    <w:name w:val="Body Text Indent 2"/>
    <w:basedOn w:val="Norml"/>
    <w:pPr>
      <w:ind w:left="1701" w:hanging="285"/>
      <w:jc w:val="both"/>
    </w:pPr>
    <w:rPr>
      <w:sz w:val="22"/>
    </w:rPr>
  </w:style>
  <w:style w:type="paragraph" w:styleId="Szvegtrzsbehzssal3">
    <w:name w:val="Body Text Indent 3"/>
    <w:basedOn w:val="Norml"/>
    <w:pPr>
      <w:ind w:left="567" w:hanging="567"/>
      <w:jc w:val="both"/>
    </w:pPr>
    <w:rPr>
      <w:sz w:val="22"/>
    </w:rPr>
  </w:style>
  <w:style w:type="paragraph" w:styleId="Cm">
    <w:name w:val="Title"/>
    <w:basedOn w:val="Norml"/>
    <w:qFormat/>
    <w:pPr>
      <w:jc w:val="center"/>
    </w:pPr>
    <w:rPr>
      <w:sz w:val="44"/>
      <w:lang w:val="en-US"/>
    </w:rPr>
  </w:style>
  <w:style w:type="paragraph" w:styleId="Alcm">
    <w:name w:val="Subtitle"/>
    <w:basedOn w:val="Norml"/>
    <w:qFormat/>
    <w:pPr>
      <w:jc w:val="center"/>
    </w:pPr>
    <w:rPr>
      <w:sz w:val="40"/>
      <w:u w:val="single"/>
      <w:lang w:val="en-US"/>
    </w:rPr>
  </w:style>
  <w:style w:type="paragraph" w:styleId="Szvegtrzs">
    <w:name w:val="Body Text"/>
    <w:basedOn w:val="Norml"/>
    <w:pPr>
      <w:tabs>
        <w:tab w:val="left" w:pos="1134"/>
      </w:tabs>
      <w:jc w:val="both"/>
    </w:pPr>
    <w:rPr>
      <w:sz w:val="20"/>
    </w:rPr>
  </w:style>
  <w:style w:type="paragraph" w:styleId="lfej">
    <w:name w:val="header"/>
    <w:basedOn w:val="Norml"/>
    <w:pPr>
      <w:tabs>
        <w:tab w:val="center" w:pos="4536"/>
        <w:tab w:val="right" w:pos="9072"/>
      </w:tabs>
    </w:pPr>
  </w:style>
  <w:style w:type="paragraph" w:styleId="Buborkszveg">
    <w:name w:val="Balloon Text"/>
    <w:basedOn w:val="Norml"/>
    <w:semiHidden/>
    <w:rsid w:val="00B14FCF"/>
    <w:rPr>
      <w:rFonts w:ascii="Tahoma" w:hAnsi="Tahoma" w:cs="Tahoma"/>
      <w:sz w:val="16"/>
      <w:szCs w:val="16"/>
    </w:rPr>
  </w:style>
  <w:style w:type="character" w:styleId="Jegyzethivatkozs">
    <w:name w:val="annotation reference"/>
    <w:semiHidden/>
    <w:rsid w:val="00146879"/>
    <w:rPr>
      <w:sz w:val="16"/>
      <w:szCs w:val="16"/>
    </w:rPr>
  </w:style>
  <w:style w:type="paragraph" w:styleId="Jegyzetszveg">
    <w:name w:val="annotation text"/>
    <w:basedOn w:val="Norml"/>
    <w:semiHidden/>
    <w:rsid w:val="00146879"/>
    <w:rPr>
      <w:sz w:val="20"/>
    </w:rPr>
  </w:style>
  <w:style w:type="paragraph" w:styleId="Megjegyzstrgya">
    <w:name w:val="annotation subject"/>
    <w:basedOn w:val="Jegyzetszveg"/>
    <w:next w:val="Jegyzetszveg"/>
    <w:semiHidden/>
    <w:rsid w:val="00977A26"/>
    <w:rPr>
      <w:b/>
      <w:bCs/>
    </w:rPr>
  </w:style>
  <w:style w:type="table" w:styleId="Rcsostblzat">
    <w:name w:val="Table Grid"/>
    <w:basedOn w:val="Normltblzat"/>
    <w:rsid w:val="00DD4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semiHidden/>
    <w:rsid w:val="00DD4907"/>
    <w:rPr>
      <w:sz w:val="20"/>
    </w:rPr>
  </w:style>
  <w:style w:type="character" w:styleId="Lbjegyzet-hivatkozs">
    <w:name w:val="footnote reference"/>
    <w:semiHidden/>
    <w:rsid w:val="00DD4907"/>
    <w:rPr>
      <w:vertAlign w:val="superscript"/>
    </w:rPr>
  </w:style>
  <w:style w:type="paragraph" w:styleId="Listaszerbekezds">
    <w:name w:val="List Paragraph"/>
    <w:basedOn w:val="Norml"/>
    <w:uiPriority w:val="34"/>
    <w:qFormat/>
    <w:rsid w:val="0096196F"/>
    <w:pPr>
      <w:ind w:left="708"/>
    </w:pPr>
  </w:style>
  <w:style w:type="paragraph" w:styleId="NormlWeb">
    <w:name w:val="Normal (Web)"/>
    <w:basedOn w:val="Norml"/>
    <w:uiPriority w:val="99"/>
    <w:unhideWhenUsed/>
    <w:rsid w:val="00906DB7"/>
    <w:pPr>
      <w:spacing w:before="100" w:beforeAutospacing="1" w:after="100" w:afterAutospacing="1"/>
    </w:pPr>
    <w:rPr>
      <w:color w:val="000000"/>
      <w:szCs w:val="24"/>
      <w:lang w:eastAsia="hu-HU"/>
    </w:rPr>
  </w:style>
  <w:style w:type="character" w:customStyle="1" w:styleId="llbChar">
    <w:name w:val="Élőláb Char"/>
    <w:link w:val="llb"/>
    <w:uiPriority w:val="99"/>
    <w:rsid w:val="00DC0916"/>
    <w:rPr>
      <w:sz w:val="24"/>
      <w:lang w:eastAsia="en-US"/>
    </w:rPr>
  </w:style>
  <w:style w:type="paragraph" w:customStyle="1" w:styleId="Default">
    <w:name w:val="Default"/>
    <w:rsid w:val="00400388"/>
    <w:pPr>
      <w:widowControl w:val="0"/>
      <w:autoSpaceDE w:val="0"/>
      <w:autoSpaceDN w:val="0"/>
      <w:adjustRightInd w:val="0"/>
    </w:pPr>
    <w:rPr>
      <w:rFonts w:ascii="Arial" w:hAnsi="Arial" w:cs="Arial"/>
      <w:color w:val="000000"/>
      <w:sz w:val="24"/>
      <w:szCs w:val="24"/>
    </w:rPr>
  </w:style>
  <w:style w:type="paragraph" w:styleId="Vltozat">
    <w:name w:val="Revision"/>
    <w:hidden/>
    <w:uiPriority w:val="99"/>
    <w:semiHidden/>
    <w:rsid w:val="009C2DFB"/>
    <w:rPr>
      <w:sz w:val="24"/>
      <w:lang w:eastAsia="en-US"/>
    </w:rPr>
  </w:style>
  <w:style w:type="character" w:styleId="Hiperhivatkozs">
    <w:name w:val="Hyperlink"/>
    <w:uiPriority w:val="99"/>
    <w:unhideWhenUsed/>
    <w:rsid w:val="002E72A9"/>
    <w:rPr>
      <w:strike w:val="0"/>
      <w:dstrike w:val="0"/>
      <w:color w:val="007AC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9811">
      <w:bodyDiv w:val="1"/>
      <w:marLeft w:val="0"/>
      <w:marRight w:val="0"/>
      <w:marTop w:val="0"/>
      <w:marBottom w:val="0"/>
      <w:divBdr>
        <w:top w:val="none" w:sz="0" w:space="0" w:color="auto"/>
        <w:left w:val="none" w:sz="0" w:space="0" w:color="auto"/>
        <w:bottom w:val="none" w:sz="0" w:space="0" w:color="auto"/>
        <w:right w:val="none" w:sz="0" w:space="0" w:color="auto"/>
      </w:divBdr>
    </w:div>
    <w:div w:id="173081260">
      <w:bodyDiv w:val="1"/>
      <w:marLeft w:val="0"/>
      <w:marRight w:val="0"/>
      <w:marTop w:val="0"/>
      <w:marBottom w:val="0"/>
      <w:divBdr>
        <w:top w:val="none" w:sz="0" w:space="0" w:color="auto"/>
        <w:left w:val="none" w:sz="0" w:space="0" w:color="auto"/>
        <w:bottom w:val="none" w:sz="0" w:space="0" w:color="auto"/>
        <w:right w:val="none" w:sz="0" w:space="0" w:color="auto"/>
      </w:divBdr>
      <w:divsChild>
        <w:div w:id="701827626">
          <w:marLeft w:val="0"/>
          <w:marRight w:val="0"/>
          <w:marTop w:val="0"/>
          <w:marBottom w:val="0"/>
          <w:divBdr>
            <w:top w:val="none" w:sz="0" w:space="0" w:color="auto"/>
            <w:left w:val="none" w:sz="0" w:space="0" w:color="auto"/>
            <w:bottom w:val="none" w:sz="0" w:space="0" w:color="auto"/>
            <w:right w:val="none" w:sz="0" w:space="0" w:color="auto"/>
          </w:divBdr>
          <w:divsChild>
            <w:div w:id="1032195674">
              <w:marLeft w:val="0"/>
              <w:marRight w:val="0"/>
              <w:marTop w:val="0"/>
              <w:marBottom w:val="0"/>
              <w:divBdr>
                <w:top w:val="none" w:sz="0" w:space="0" w:color="auto"/>
                <w:left w:val="none" w:sz="0" w:space="0" w:color="auto"/>
                <w:bottom w:val="none" w:sz="0" w:space="0" w:color="auto"/>
                <w:right w:val="none" w:sz="0" w:space="0" w:color="auto"/>
              </w:divBdr>
              <w:divsChild>
                <w:div w:id="649599409">
                  <w:marLeft w:val="0"/>
                  <w:marRight w:val="0"/>
                  <w:marTop w:val="0"/>
                  <w:marBottom w:val="0"/>
                  <w:divBdr>
                    <w:top w:val="none" w:sz="0" w:space="0" w:color="auto"/>
                    <w:left w:val="none" w:sz="0" w:space="0" w:color="auto"/>
                    <w:bottom w:val="none" w:sz="0" w:space="0" w:color="auto"/>
                    <w:right w:val="none" w:sz="0" w:space="0" w:color="auto"/>
                  </w:divBdr>
                  <w:divsChild>
                    <w:div w:id="298221444">
                      <w:marLeft w:val="0"/>
                      <w:marRight w:val="0"/>
                      <w:marTop w:val="0"/>
                      <w:marBottom w:val="0"/>
                      <w:divBdr>
                        <w:top w:val="none" w:sz="0" w:space="0" w:color="auto"/>
                        <w:left w:val="none" w:sz="0" w:space="0" w:color="auto"/>
                        <w:bottom w:val="none" w:sz="0" w:space="0" w:color="auto"/>
                        <w:right w:val="none" w:sz="0" w:space="0" w:color="auto"/>
                      </w:divBdr>
                      <w:divsChild>
                        <w:div w:id="16238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28565">
      <w:bodyDiv w:val="1"/>
      <w:marLeft w:val="0"/>
      <w:marRight w:val="0"/>
      <w:marTop w:val="0"/>
      <w:marBottom w:val="0"/>
      <w:divBdr>
        <w:top w:val="none" w:sz="0" w:space="0" w:color="auto"/>
        <w:left w:val="none" w:sz="0" w:space="0" w:color="auto"/>
        <w:bottom w:val="none" w:sz="0" w:space="0" w:color="auto"/>
        <w:right w:val="none" w:sz="0" w:space="0" w:color="auto"/>
      </w:divBdr>
      <w:divsChild>
        <w:div w:id="1578008218">
          <w:marLeft w:val="0"/>
          <w:marRight w:val="0"/>
          <w:marTop w:val="0"/>
          <w:marBottom w:val="0"/>
          <w:divBdr>
            <w:top w:val="none" w:sz="0" w:space="0" w:color="auto"/>
            <w:left w:val="none" w:sz="0" w:space="0" w:color="auto"/>
            <w:bottom w:val="none" w:sz="0" w:space="0" w:color="auto"/>
            <w:right w:val="none" w:sz="0" w:space="0" w:color="auto"/>
          </w:divBdr>
          <w:divsChild>
            <w:div w:id="1059789648">
              <w:marLeft w:val="0"/>
              <w:marRight w:val="0"/>
              <w:marTop w:val="0"/>
              <w:marBottom w:val="0"/>
              <w:divBdr>
                <w:top w:val="none" w:sz="0" w:space="0" w:color="auto"/>
                <w:left w:val="none" w:sz="0" w:space="0" w:color="auto"/>
                <w:bottom w:val="none" w:sz="0" w:space="0" w:color="auto"/>
                <w:right w:val="none" w:sz="0" w:space="0" w:color="auto"/>
              </w:divBdr>
              <w:divsChild>
                <w:div w:id="1757745138">
                  <w:marLeft w:val="0"/>
                  <w:marRight w:val="0"/>
                  <w:marTop w:val="0"/>
                  <w:marBottom w:val="0"/>
                  <w:divBdr>
                    <w:top w:val="none" w:sz="0" w:space="0" w:color="auto"/>
                    <w:left w:val="none" w:sz="0" w:space="0" w:color="auto"/>
                    <w:bottom w:val="none" w:sz="0" w:space="0" w:color="auto"/>
                    <w:right w:val="none" w:sz="0" w:space="0" w:color="auto"/>
                  </w:divBdr>
                  <w:divsChild>
                    <w:div w:id="145435050">
                      <w:marLeft w:val="0"/>
                      <w:marRight w:val="0"/>
                      <w:marTop w:val="0"/>
                      <w:marBottom w:val="0"/>
                      <w:divBdr>
                        <w:top w:val="none" w:sz="0" w:space="0" w:color="auto"/>
                        <w:left w:val="none" w:sz="0" w:space="0" w:color="auto"/>
                        <w:bottom w:val="none" w:sz="0" w:space="0" w:color="auto"/>
                        <w:right w:val="none" w:sz="0" w:space="0" w:color="auto"/>
                      </w:divBdr>
                      <w:divsChild>
                        <w:div w:id="15422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360656">
      <w:bodyDiv w:val="1"/>
      <w:marLeft w:val="0"/>
      <w:marRight w:val="0"/>
      <w:marTop w:val="0"/>
      <w:marBottom w:val="0"/>
      <w:divBdr>
        <w:top w:val="none" w:sz="0" w:space="0" w:color="auto"/>
        <w:left w:val="none" w:sz="0" w:space="0" w:color="auto"/>
        <w:bottom w:val="none" w:sz="0" w:space="0" w:color="auto"/>
        <w:right w:val="none" w:sz="0" w:space="0" w:color="auto"/>
      </w:divBdr>
    </w:div>
    <w:div w:id="848252831">
      <w:bodyDiv w:val="1"/>
      <w:marLeft w:val="0"/>
      <w:marRight w:val="0"/>
      <w:marTop w:val="0"/>
      <w:marBottom w:val="0"/>
      <w:divBdr>
        <w:top w:val="none" w:sz="0" w:space="0" w:color="auto"/>
        <w:left w:val="none" w:sz="0" w:space="0" w:color="auto"/>
        <w:bottom w:val="none" w:sz="0" w:space="0" w:color="auto"/>
        <w:right w:val="none" w:sz="0" w:space="0" w:color="auto"/>
      </w:divBdr>
      <w:divsChild>
        <w:div w:id="1642343265">
          <w:marLeft w:val="0"/>
          <w:marRight w:val="0"/>
          <w:marTop w:val="0"/>
          <w:marBottom w:val="0"/>
          <w:divBdr>
            <w:top w:val="none" w:sz="0" w:space="0" w:color="auto"/>
            <w:left w:val="none" w:sz="0" w:space="0" w:color="auto"/>
            <w:bottom w:val="none" w:sz="0" w:space="0" w:color="auto"/>
            <w:right w:val="none" w:sz="0" w:space="0" w:color="auto"/>
          </w:divBdr>
          <w:divsChild>
            <w:div w:id="1129320094">
              <w:marLeft w:val="0"/>
              <w:marRight w:val="0"/>
              <w:marTop w:val="0"/>
              <w:marBottom w:val="0"/>
              <w:divBdr>
                <w:top w:val="none" w:sz="0" w:space="0" w:color="auto"/>
                <w:left w:val="none" w:sz="0" w:space="0" w:color="auto"/>
                <w:bottom w:val="none" w:sz="0" w:space="0" w:color="auto"/>
                <w:right w:val="none" w:sz="0" w:space="0" w:color="auto"/>
              </w:divBdr>
              <w:divsChild>
                <w:div w:id="471023065">
                  <w:marLeft w:val="0"/>
                  <w:marRight w:val="0"/>
                  <w:marTop w:val="0"/>
                  <w:marBottom w:val="0"/>
                  <w:divBdr>
                    <w:top w:val="none" w:sz="0" w:space="0" w:color="auto"/>
                    <w:left w:val="none" w:sz="0" w:space="0" w:color="auto"/>
                    <w:bottom w:val="none" w:sz="0" w:space="0" w:color="auto"/>
                    <w:right w:val="none" w:sz="0" w:space="0" w:color="auto"/>
                  </w:divBdr>
                  <w:divsChild>
                    <w:div w:id="1696808128">
                      <w:marLeft w:val="0"/>
                      <w:marRight w:val="0"/>
                      <w:marTop w:val="0"/>
                      <w:marBottom w:val="0"/>
                      <w:divBdr>
                        <w:top w:val="none" w:sz="0" w:space="0" w:color="auto"/>
                        <w:left w:val="none" w:sz="0" w:space="0" w:color="auto"/>
                        <w:bottom w:val="none" w:sz="0" w:space="0" w:color="auto"/>
                        <w:right w:val="none" w:sz="0" w:space="0" w:color="auto"/>
                      </w:divBdr>
                      <w:divsChild>
                        <w:div w:id="1576281410">
                          <w:marLeft w:val="0"/>
                          <w:marRight w:val="0"/>
                          <w:marTop w:val="0"/>
                          <w:marBottom w:val="0"/>
                          <w:divBdr>
                            <w:top w:val="none" w:sz="0" w:space="0" w:color="auto"/>
                            <w:left w:val="none" w:sz="0" w:space="0" w:color="auto"/>
                            <w:bottom w:val="none" w:sz="0" w:space="0" w:color="auto"/>
                            <w:right w:val="none" w:sz="0" w:space="0" w:color="auto"/>
                          </w:divBdr>
                          <w:divsChild>
                            <w:div w:id="1450540463">
                              <w:marLeft w:val="0"/>
                              <w:marRight w:val="0"/>
                              <w:marTop w:val="0"/>
                              <w:marBottom w:val="0"/>
                              <w:divBdr>
                                <w:top w:val="none" w:sz="0" w:space="0" w:color="auto"/>
                                <w:left w:val="none" w:sz="0" w:space="0" w:color="auto"/>
                                <w:bottom w:val="none" w:sz="0" w:space="0" w:color="auto"/>
                                <w:right w:val="none" w:sz="0" w:space="0" w:color="auto"/>
                              </w:divBdr>
                              <w:divsChild>
                                <w:div w:id="361713738">
                                  <w:marLeft w:val="0"/>
                                  <w:marRight w:val="0"/>
                                  <w:marTop w:val="0"/>
                                  <w:marBottom w:val="0"/>
                                  <w:divBdr>
                                    <w:top w:val="none" w:sz="0" w:space="0" w:color="auto"/>
                                    <w:left w:val="none" w:sz="0" w:space="0" w:color="auto"/>
                                    <w:bottom w:val="none" w:sz="0" w:space="0" w:color="auto"/>
                                    <w:right w:val="none" w:sz="0" w:space="0" w:color="auto"/>
                                  </w:divBdr>
                                  <w:divsChild>
                                    <w:div w:id="68625161">
                                      <w:marLeft w:val="0"/>
                                      <w:marRight w:val="0"/>
                                      <w:marTop w:val="0"/>
                                      <w:marBottom w:val="0"/>
                                      <w:divBdr>
                                        <w:top w:val="none" w:sz="0" w:space="0" w:color="auto"/>
                                        <w:left w:val="none" w:sz="0" w:space="0" w:color="auto"/>
                                        <w:bottom w:val="none" w:sz="0" w:space="0" w:color="auto"/>
                                        <w:right w:val="none" w:sz="0" w:space="0" w:color="auto"/>
                                      </w:divBdr>
                                      <w:divsChild>
                                        <w:div w:id="1350260185">
                                          <w:marLeft w:val="0"/>
                                          <w:marRight w:val="0"/>
                                          <w:marTop w:val="0"/>
                                          <w:marBottom w:val="0"/>
                                          <w:divBdr>
                                            <w:top w:val="none" w:sz="0" w:space="0" w:color="auto"/>
                                            <w:left w:val="none" w:sz="0" w:space="0" w:color="auto"/>
                                            <w:bottom w:val="none" w:sz="0" w:space="0" w:color="auto"/>
                                            <w:right w:val="none" w:sz="0" w:space="0" w:color="auto"/>
                                          </w:divBdr>
                                          <w:divsChild>
                                            <w:div w:id="871839860">
                                              <w:marLeft w:val="0"/>
                                              <w:marRight w:val="0"/>
                                              <w:marTop w:val="0"/>
                                              <w:marBottom w:val="0"/>
                                              <w:divBdr>
                                                <w:top w:val="none" w:sz="0" w:space="0" w:color="auto"/>
                                                <w:left w:val="none" w:sz="0" w:space="0" w:color="auto"/>
                                                <w:bottom w:val="none" w:sz="0" w:space="0" w:color="auto"/>
                                                <w:right w:val="none" w:sz="0" w:space="0" w:color="auto"/>
                                              </w:divBdr>
                                              <w:divsChild>
                                                <w:div w:id="1677885250">
                                                  <w:marLeft w:val="0"/>
                                                  <w:marRight w:val="0"/>
                                                  <w:marTop w:val="0"/>
                                                  <w:marBottom w:val="0"/>
                                                  <w:divBdr>
                                                    <w:top w:val="none" w:sz="0" w:space="0" w:color="auto"/>
                                                    <w:left w:val="none" w:sz="0" w:space="0" w:color="auto"/>
                                                    <w:bottom w:val="none" w:sz="0" w:space="0" w:color="auto"/>
                                                    <w:right w:val="none" w:sz="0" w:space="0" w:color="auto"/>
                                                  </w:divBdr>
                                                  <w:divsChild>
                                                    <w:div w:id="1420371983">
                                                      <w:marLeft w:val="0"/>
                                                      <w:marRight w:val="0"/>
                                                      <w:marTop w:val="0"/>
                                                      <w:marBottom w:val="0"/>
                                                      <w:divBdr>
                                                        <w:top w:val="none" w:sz="0" w:space="0" w:color="auto"/>
                                                        <w:left w:val="none" w:sz="0" w:space="0" w:color="auto"/>
                                                        <w:bottom w:val="none" w:sz="0" w:space="0" w:color="auto"/>
                                                        <w:right w:val="none" w:sz="0" w:space="0" w:color="auto"/>
                                                      </w:divBdr>
                                                      <w:divsChild>
                                                        <w:div w:id="874345606">
                                                          <w:marLeft w:val="0"/>
                                                          <w:marRight w:val="0"/>
                                                          <w:marTop w:val="0"/>
                                                          <w:marBottom w:val="0"/>
                                                          <w:divBdr>
                                                            <w:top w:val="none" w:sz="0" w:space="0" w:color="auto"/>
                                                            <w:left w:val="none" w:sz="0" w:space="0" w:color="auto"/>
                                                            <w:bottom w:val="none" w:sz="0" w:space="0" w:color="auto"/>
                                                            <w:right w:val="none" w:sz="0" w:space="0" w:color="auto"/>
                                                          </w:divBdr>
                                                          <w:divsChild>
                                                            <w:div w:id="246379599">
                                                              <w:marLeft w:val="0"/>
                                                              <w:marRight w:val="0"/>
                                                              <w:marTop w:val="0"/>
                                                              <w:marBottom w:val="0"/>
                                                              <w:divBdr>
                                                                <w:top w:val="none" w:sz="0" w:space="0" w:color="auto"/>
                                                                <w:left w:val="none" w:sz="0" w:space="0" w:color="auto"/>
                                                                <w:bottom w:val="none" w:sz="0" w:space="0" w:color="auto"/>
                                                                <w:right w:val="none" w:sz="0" w:space="0" w:color="auto"/>
                                                              </w:divBdr>
                                                              <w:divsChild>
                                                                <w:div w:id="116341017">
                                                                  <w:marLeft w:val="0"/>
                                                                  <w:marRight w:val="0"/>
                                                                  <w:marTop w:val="0"/>
                                                                  <w:marBottom w:val="0"/>
                                                                  <w:divBdr>
                                                                    <w:top w:val="none" w:sz="0" w:space="0" w:color="auto"/>
                                                                    <w:left w:val="none" w:sz="0" w:space="0" w:color="auto"/>
                                                                    <w:bottom w:val="none" w:sz="0" w:space="0" w:color="auto"/>
                                                                    <w:right w:val="none" w:sz="0" w:space="0" w:color="auto"/>
                                                                  </w:divBdr>
                                                                  <w:divsChild>
                                                                    <w:div w:id="16344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2475895">
      <w:bodyDiv w:val="1"/>
      <w:marLeft w:val="0"/>
      <w:marRight w:val="0"/>
      <w:marTop w:val="0"/>
      <w:marBottom w:val="0"/>
      <w:divBdr>
        <w:top w:val="none" w:sz="0" w:space="0" w:color="auto"/>
        <w:left w:val="none" w:sz="0" w:space="0" w:color="auto"/>
        <w:bottom w:val="none" w:sz="0" w:space="0" w:color="auto"/>
        <w:right w:val="none" w:sz="0" w:space="0" w:color="auto"/>
      </w:divBdr>
      <w:divsChild>
        <w:div w:id="1353340615">
          <w:marLeft w:val="0"/>
          <w:marRight w:val="0"/>
          <w:marTop w:val="0"/>
          <w:marBottom w:val="0"/>
          <w:divBdr>
            <w:top w:val="none" w:sz="0" w:space="0" w:color="auto"/>
            <w:left w:val="none" w:sz="0" w:space="0" w:color="auto"/>
            <w:bottom w:val="none" w:sz="0" w:space="0" w:color="auto"/>
            <w:right w:val="none" w:sz="0" w:space="0" w:color="auto"/>
          </w:divBdr>
          <w:divsChild>
            <w:div w:id="1699164939">
              <w:marLeft w:val="0"/>
              <w:marRight w:val="0"/>
              <w:marTop w:val="0"/>
              <w:marBottom w:val="0"/>
              <w:divBdr>
                <w:top w:val="none" w:sz="0" w:space="0" w:color="auto"/>
                <w:left w:val="none" w:sz="0" w:space="0" w:color="auto"/>
                <w:bottom w:val="none" w:sz="0" w:space="0" w:color="auto"/>
                <w:right w:val="none" w:sz="0" w:space="0" w:color="auto"/>
              </w:divBdr>
              <w:divsChild>
                <w:div w:id="1101225756">
                  <w:marLeft w:val="0"/>
                  <w:marRight w:val="0"/>
                  <w:marTop w:val="0"/>
                  <w:marBottom w:val="0"/>
                  <w:divBdr>
                    <w:top w:val="none" w:sz="0" w:space="0" w:color="auto"/>
                    <w:left w:val="none" w:sz="0" w:space="0" w:color="auto"/>
                    <w:bottom w:val="none" w:sz="0" w:space="0" w:color="auto"/>
                    <w:right w:val="none" w:sz="0" w:space="0" w:color="auto"/>
                  </w:divBdr>
                  <w:divsChild>
                    <w:div w:id="793064483">
                      <w:marLeft w:val="0"/>
                      <w:marRight w:val="0"/>
                      <w:marTop w:val="0"/>
                      <w:marBottom w:val="0"/>
                      <w:divBdr>
                        <w:top w:val="none" w:sz="0" w:space="0" w:color="auto"/>
                        <w:left w:val="none" w:sz="0" w:space="0" w:color="auto"/>
                        <w:bottom w:val="none" w:sz="0" w:space="0" w:color="auto"/>
                        <w:right w:val="none" w:sz="0" w:space="0" w:color="auto"/>
                      </w:divBdr>
                      <w:divsChild>
                        <w:div w:id="15608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88461">
      <w:bodyDiv w:val="1"/>
      <w:marLeft w:val="0"/>
      <w:marRight w:val="0"/>
      <w:marTop w:val="0"/>
      <w:marBottom w:val="0"/>
      <w:divBdr>
        <w:top w:val="none" w:sz="0" w:space="0" w:color="auto"/>
        <w:left w:val="none" w:sz="0" w:space="0" w:color="auto"/>
        <w:bottom w:val="none" w:sz="0" w:space="0" w:color="auto"/>
        <w:right w:val="none" w:sz="0" w:space="0" w:color="auto"/>
      </w:divBdr>
      <w:divsChild>
        <w:div w:id="33501636">
          <w:marLeft w:val="0"/>
          <w:marRight w:val="0"/>
          <w:marTop w:val="0"/>
          <w:marBottom w:val="0"/>
          <w:divBdr>
            <w:top w:val="none" w:sz="0" w:space="0" w:color="auto"/>
            <w:left w:val="none" w:sz="0" w:space="0" w:color="auto"/>
            <w:bottom w:val="none" w:sz="0" w:space="0" w:color="auto"/>
            <w:right w:val="none" w:sz="0" w:space="0" w:color="auto"/>
          </w:divBdr>
          <w:divsChild>
            <w:div w:id="1525629396">
              <w:marLeft w:val="0"/>
              <w:marRight w:val="0"/>
              <w:marTop w:val="0"/>
              <w:marBottom w:val="0"/>
              <w:divBdr>
                <w:top w:val="none" w:sz="0" w:space="0" w:color="auto"/>
                <w:left w:val="none" w:sz="0" w:space="0" w:color="auto"/>
                <w:bottom w:val="none" w:sz="0" w:space="0" w:color="auto"/>
                <w:right w:val="none" w:sz="0" w:space="0" w:color="auto"/>
              </w:divBdr>
              <w:divsChild>
                <w:div w:id="882986375">
                  <w:marLeft w:val="0"/>
                  <w:marRight w:val="0"/>
                  <w:marTop w:val="0"/>
                  <w:marBottom w:val="0"/>
                  <w:divBdr>
                    <w:top w:val="none" w:sz="0" w:space="0" w:color="auto"/>
                    <w:left w:val="none" w:sz="0" w:space="0" w:color="auto"/>
                    <w:bottom w:val="none" w:sz="0" w:space="0" w:color="auto"/>
                    <w:right w:val="none" w:sz="0" w:space="0" w:color="auto"/>
                  </w:divBdr>
                  <w:divsChild>
                    <w:div w:id="1223374046">
                      <w:marLeft w:val="0"/>
                      <w:marRight w:val="0"/>
                      <w:marTop w:val="0"/>
                      <w:marBottom w:val="0"/>
                      <w:divBdr>
                        <w:top w:val="none" w:sz="0" w:space="0" w:color="auto"/>
                        <w:left w:val="none" w:sz="0" w:space="0" w:color="auto"/>
                        <w:bottom w:val="none" w:sz="0" w:space="0" w:color="auto"/>
                        <w:right w:val="none" w:sz="0" w:space="0" w:color="auto"/>
                      </w:divBdr>
                      <w:divsChild>
                        <w:div w:id="17347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671751">
      <w:bodyDiv w:val="1"/>
      <w:marLeft w:val="0"/>
      <w:marRight w:val="0"/>
      <w:marTop w:val="0"/>
      <w:marBottom w:val="0"/>
      <w:divBdr>
        <w:top w:val="none" w:sz="0" w:space="0" w:color="auto"/>
        <w:left w:val="none" w:sz="0" w:space="0" w:color="auto"/>
        <w:bottom w:val="none" w:sz="0" w:space="0" w:color="auto"/>
        <w:right w:val="none" w:sz="0" w:space="0" w:color="auto"/>
      </w:divBdr>
      <w:divsChild>
        <w:div w:id="1793329832">
          <w:marLeft w:val="0"/>
          <w:marRight w:val="0"/>
          <w:marTop w:val="0"/>
          <w:marBottom w:val="0"/>
          <w:divBdr>
            <w:top w:val="none" w:sz="0" w:space="0" w:color="auto"/>
            <w:left w:val="none" w:sz="0" w:space="0" w:color="auto"/>
            <w:bottom w:val="none" w:sz="0" w:space="0" w:color="auto"/>
            <w:right w:val="none" w:sz="0" w:space="0" w:color="auto"/>
          </w:divBdr>
          <w:divsChild>
            <w:div w:id="1499269460">
              <w:marLeft w:val="0"/>
              <w:marRight w:val="0"/>
              <w:marTop w:val="0"/>
              <w:marBottom w:val="0"/>
              <w:divBdr>
                <w:top w:val="none" w:sz="0" w:space="0" w:color="auto"/>
                <w:left w:val="none" w:sz="0" w:space="0" w:color="auto"/>
                <w:bottom w:val="none" w:sz="0" w:space="0" w:color="auto"/>
                <w:right w:val="none" w:sz="0" w:space="0" w:color="auto"/>
              </w:divBdr>
              <w:divsChild>
                <w:div w:id="2055038428">
                  <w:marLeft w:val="0"/>
                  <w:marRight w:val="0"/>
                  <w:marTop w:val="0"/>
                  <w:marBottom w:val="0"/>
                  <w:divBdr>
                    <w:top w:val="none" w:sz="0" w:space="0" w:color="auto"/>
                    <w:left w:val="none" w:sz="0" w:space="0" w:color="auto"/>
                    <w:bottom w:val="none" w:sz="0" w:space="0" w:color="auto"/>
                    <w:right w:val="none" w:sz="0" w:space="0" w:color="auto"/>
                  </w:divBdr>
                  <w:divsChild>
                    <w:div w:id="1991131294">
                      <w:marLeft w:val="0"/>
                      <w:marRight w:val="0"/>
                      <w:marTop w:val="0"/>
                      <w:marBottom w:val="0"/>
                      <w:divBdr>
                        <w:top w:val="none" w:sz="0" w:space="0" w:color="auto"/>
                        <w:left w:val="none" w:sz="0" w:space="0" w:color="auto"/>
                        <w:bottom w:val="none" w:sz="0" w:space="0" w:color="auto"/>
                        <w:right w:val="none" w:sz="0" w:space="0" w:color="auto"/>
                      </w:divBdr>
                      <w:divsChild>
                        <w:div w:id="133910593">
                          <w:marLeft w:val="0"/>
                          <w:marRight w:val="0"/>
                          <w:marTop w:val="0"/>
                          <w:marBottom w:val="0"/>
                          <w:divBdr>
                            <w:top w:val="none" w:sz="0" w:space="0" w:color="auto"/>
                            <w:left w:val="none" w:sz="0" w:space="0" w:color="auto"/>
                            <w:bottom w:val="none" w:sz="0" w:space="0" w:color="auto"/>
                            <w:right w:val="none" w:sz="0" w:space="0" w:color="auto"/>
                          </w:divBdr>
                          <w:divsChild>
                            <w:div w:id="249236044">
                              <w:marLeft w:val="0"/>
                              <w:marRight w:val="0"/>
                              <w:marTop w:val="0"/>
                              <w:marBottom w:val="0"/>
                              <w:divBdr>
                                <w:top w:val="none" w:sz="0" w:space="0" w:color="auto"/>
                                <w:left w:val="none" w:sz="0" w:space="0" w:color="auto"/>
                                <w:bottom w:val="none" w:sz="0" w:space="0" w:color="auto"/>
                                <w:right w:val="none" w:sz="0" w:space="0" w:color="auto"/>
                              </w:divBdr>
                              <w:divsChild>
                                <w:div w:id="188106891">
                                  <w:marLeft w:val="0"/>
                                  <w:marRight w:val="0"/>
                                  <w:marTop w:val="0"/>
                                  <w:marBottom w:val="0"/>
                                  <w:divBdr>
                                    <w:top w:val="none" w:sz="0" w:space="0" w:color="auto"/>
                                    <w:left w:val="none" w:sz="0" w:space="0" w:color="auto"/>
                                    <w:bottom w:val="none" w:sz="0" w:space="0" w:color="auto"/>
                                    <w:right w:val="none" w:sz="0" w:space="0" w:color="auto"/>
                                  </w:divBdr>
                                  <w:divsChild>
                                    <w:div w:id="1636254712">
                                      <w:marLeft w:val="0"/>
                                      <w:marRight w:val="0"/>
                                      <w:marTop w:val="0"/>
                                      <w:marBottom w:val="0"/>
                                      <w:divBdr>
                                        <w:top w:val="none" w:sz="0" w:space="0" w:color="auto"/>
                                        <w:left w:val="none" w:sz="0" w:space="0" w:color="auto"/>
                                        <w:bottom w:val="none" w:sz="0" w:space="0" w:color="auto"/>
                                        <w:right w:val="none" w:sz="0" w:space="0" w:color="auto"/>
                                      </w:divBdr>
                                      <w:divsChild>
                                        <w:div w:id="616714695">
                                          <w:marLeft w:val="0"/>
                                          <w:marRight w:val="0"/>
                                          <w:marTop w:val="0"/>
                                          <w:marBottom w:val="0"/>
                                          <w:divBdr>
                                            <w:top w:val="none" w:sz="0" w:space="0" w:color="auto"/>
                                            <w:left w:val="none" w:sz="0" w:space="0" w:color="auto"/>
                                            <w:bottom w:val="none" w:sz="0" w:space="0" w:color="auto"/>
                                            <w:right w:val="none" w:sz="0" w:space="0" w:color="auto"/>
                                          </w:divBdr>
                                          <w:divsChild>
                                            <w:div w:id="270747070">
                                              <w:marLeft w:val="0"/>
                                              <w:marRight w:val="0"/>
                                              <w:marTop w:val="0"/>
                                              <w:marBottom w:val="0"/>
                                              <w:divBdr>
                                                <w:top w:val="none" w:sz="0" w:space="0" w:color="auto"/>
                                                <w:left w:val="none" w:sz="0" w:space="0" w:color="auto"/>
                                                <w:bottom w:val="none" w:sz="0" w:space="0" w:color="auto"/>
                                                <w:right w:val="none" w:sz="0" w:space="0" w:color="auto"/>
                                              </w:divBdr>
                                              <w:divsChild>
                                                <w:div w:id="1698047536">
                                                  <w:marLeft w:val="0"/>
                                                  <w:marRight w:val="0"/>
                                                  <w:marTop w:val="0"/>
                                                  <w:marBottom w:val="0"/>
                                                  <w:divBdr>
                                                    <w:top w:val="none" w:sz="0" w:space="0" w:color="auto"/>
                                                    <w:left w:val="none" w:sz="0" w:space="0" w:color="auto"/>
                                                    <w:bottom w:val="none" w:sz="0" w:space="0" w:color="auto"/>
                                                    <w:right w:val="none" w:sz="0" w:space="0" w:color="auto"/>
                                                  </w:divBdr>
                                                  <w:divsChild>
                                                    <w:div w:id="1032151666">
                                                      <w:marLeft w:val="0"/>
                                                      <w:marRight w:val="0"/>
                                                      <w:marTop w:val="0"/>
                                                      <w:marBottom w:val="0"/>
                                                      <w:divBdr>
                                                        <w:top w:val="none" w:sz="0" w:space="0" w:color="auto"/>
                                                        <w:left w:val="none" w:sz="0" w:space="0" w:color="auto"/>
                                                        <w:bottom w:val="none" w:sz="0" w:space="0" w:color="auto"/>
                                                        <w:right w:val="none" w:sz="0" w:space="0" w:color="auto"/>
                                                      </w:divBdr>
                                                      <w:divsChild>
                                                        <w:div w:id="780491300">
                                                          <w:marLeft w:val="0"/>
                                                          <w:marRight w:val="0"/>
                                                          <w:marTop w:val="0"/>
                                                          <w:marBottom w:val="0"/>
                                                          <w:divBdr>
                                                            <w:top w:val="none" w:sz="0" w:space="0" w:color="auto"/>
                                                            <w:left w:val="none" w:sz="0" w:space="0" w:color="auto"/>
                                                            <w:bottom w:val="none" w:sz="0" w:space="0" w:color="auto"/>
                                                            <w:right w:val="none" w:sz="0" w:space="0" w:color="auto"/>
                                                          </w:divBdr>
                                                          <w:divsChild>
                                                            <w:div w:id="2002270637">
                                                              <w:marLeft w:val="0"/>
                                                              <w:marRight w:val="0"/>
                                                              <w:marTop w:val="0"/>
                                                              <w:marBottom w:val="0"/>
                                                              <w:divBdr>
                                                                <w:top w:val="none" w:sz="0" w:space="0" w:color="auto"/>
                                                                <w:left w:val="none" w:sz="0" w:space="0" w:color="auto"/>
                                                                <w:bottom w:val="none" w:sz="0" w:space="0" w:color="auto"/>
                                                                <w:right w:val="none" w:sz="0" w:space="0" w:color="auto"/>
                                                              </w:divBdr>
                                                              <w:divsChild>
                                                                <w:div w:id="662397044">
                                                                  <w:marLeft w:val="0"/>
                                                                  <w:marRight w:val="0"/>
                                                                  <w:marTop w:val="0"/>
                                                                  <w:marBottom w:val="0"/>
                                                                  <w:divBdr>
                                                                    <w:top w:val="none" w:sz="0" w:space="0" w:color="auto"/>
                                                                    <w:left w:val="none" w:sz="0" w:space="0" w:color="auto"/>
                                                                    <w:bottom w:val="none" w:sz="0" w:space="0" w:color="auto"/>
                                                                    <w:right w:val="none" w:sz="0" w:space="0" w:color="auto"/>
                                                                  </w:divBdr>
                                                                  <w:divsChild>
                                                                    <w:div w:id="6520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4558025">
      <w:bodyDiv w:val="1"/>
      <w:marLeft w:val="0"/>
      <w:marRight w:val="0"/>
      <w:marTop w:val="0"/>
      <w:marBottom w:val="0"/>
      <w:divBdr>
        <w:top w:val="none" w:sz="0" w:space="0" w:color="auto"/>
        <w:left w:val="none" w:sz="0" w:space="0" w:color="auto"/>
        <w:bottom w:val="none" w:sz="0" w:space="0" w:color="auto"/>
        <w:right w:val="none" w:sz="0" w:space="0" w:color="auto"/>
      </w:divBdr>
      <w:divsChild>
        <w:div w:id="1700888421">
          <w:marLeft w:val="0"/>
          <w:marRight w:val="0"/>
          <w:marTop w:val="0"/>
          <w:marBottom w:val="0"/>
          <w:divBdr>
            <w:top w:val="none" w:sz="0" w:space="0" w:color="auto"/>
            <w:left w:val="none" w:sz="0" w:space="0" w:color="auto"/>
            <w:bottom w:val="none" w:sz="0" w:space="0" w:color="auto"/>
            <w:right w:val="none" w:sz="0" w:space="0" w:color="auto"/>
          </w:divBdr>
          <w:divsChild>
            <w:div w:id="1392731716">
              <w:marLeft w:val="0"/>
              <w:marRight w:val="0"/>
              <w:marTop w:val="0"/>
              <w:marBottom w:val="0"/>
              <w:divBdr>
                <w:top w:val="none" w:sz="0" w:space="0" w:color="auto"/>
                <w:left w:val="none" w:sz="0" w:space="0" w:color="auto"/>
                <w:bottom w:val="none" w:sz="0" w:space="0" w:color="auto"/>
                <w:right w:val="none" w:sz="0" w:space="0" w:color="auto"/>
              </w:divBdr>
              <w:divsChild>
                <w:div w:id="777718837">
                  <w:marLeft w:val="0"/>
                  <w:marRight w:val="0"/>
                  <w:marTop w:val="0"/>
                  <w:marBottom w:val="0"/>
                  <w:divBdr>
                    <w:top w:val="none" w:sz="0" w:space="0" w:color="auto"/>
                    <w:left w:val="none" w:sz="0" w:space="0" w:color="auto"/>
                    <w:bottom w:val="none" w:sz="0" w:space="0" w:color="auto"/>
                    <w:right w:val="none" w:sz="0" w:space="0" w:color="auto"/>
                  </w:divBdr>
                  <w:divsChild>
                    <w:div w:id="226695037">
                      <w:marLeft w:val="0"/>
                      <w:marRight w:val="0"/>
                      <w:marTop w:val="0"/>
                      <w:marBottom w:val="0"/>
                      <w:divBdr>
                        <w:top w:val="none" w:sz="0" w:space="0" w:color="auto"/>
                        <w:left w:val="none" w:sz="0" w:space="0" w:color="auto"/>
                        <w:bottom w:val="none" w:sz="0" w:space="0" w:color="auto"/>
                        <w:right w:val="none" w:sz="0" w:space="0" w:color="auto"/>
                      </w:divBdr>
                      <w:divsChild>
                        <w:div w:id="1717048685">
                          <w:marLeft w:val="0"/>
                          <w:marRight w:val="0"/>
                          <w:marTop w:val="0"/>
                          <w:marBottom w:val="0"/>
                          <w:divBdr>
                            <w:top w:val="none" w:sz="0" w:space="0" w:color="auto"/>
                            <w:left w:val="none" w:sz="0" w:space="0" w:color="auto"/>
                            <w:bottom w:val="none" w:sz="0" w:space="0" w:color="auto"/>
                            <w:right w:val="none" w:sz="0" w:space="0" w:color="auto"/>
                          </w:divBdr>
                          <w:divsChild>
                            <w:div w:id="787748121">
                              <w:marLeft w:val="0"/>
                              <w:marRight w:val="0"/>
                              <w:marTop w:val="0"/>
                              <w:marBottom w:val="0"/>
                              <w:divBdr>
                                <w:top w:val="none" w:sz="0" w:space="0" w:color="auto"/>
                                <w:left w:val="none" w:sz="0" w:space="0" w:color="auto"/>
                                <w:bottom w:val="none" w:sz="0" w:space="0" w:color="auto"/>
                                <w:right w:val="none" w:sz="0" w:space="0" w:color="auto"/>
                              </w:divBdr>
                              <w:divsChild>
                                <w:div w:id="2119251005">
                                  <w:marLeft w:val="0"/>
                                  <w:marRight w:val="0"/>
                                  <w:marTop w:val="0"/>
                                  <w:marBottom w:val="0"/>
                                  <w:divBdr>
                                    <w:top w:val="none" w:sz="0" w:space="0" w:color="auto"/>
                                    <w:left w:val="none" w:sz="0" w:space="0" w:color="auto"/>
                                    <w:bottom w:val="none" w:sz="0" w:space="0" w:color="auto"/>
                                    <w:right w:val="none" w:sz="0" w:space="0" w:color="auto"/>
                                  </w:divBdr>
                                  <w:divsChild>
                                    <w:div w:id="1536040869">
                                      <w:marLeft w:val="0"/>
                                      <w:marRight w:val="0"/>
                                      <w:marTop w:val="0"/>
                                      <w:marBottom w:val="0"/>
                                      <w:divBdr>
                                        <w:top w:val="none" w:sz="0" w:space="0" w:color="auto"/>
                                        <w:left w:val="none" w:sz="0" w:space="0" w:color="auto"/>
                                        <w:bottom w:val="none" w:sz="0" w:space="0" w:color="auto"/>
                                        <w:right w:val="none" w:sz="0" w:space="0" w:color="auto"/>
                                      </w:divBdr>
                                      <w:divsChild>
                                        <w:div w:id="1524900882">
                                          <w:marLeft w:val="0"/>
                                          <w:marRight w:val="0"/>
                                          <w:marTop w:val="0"/>
                                          <w:marBottom w:val="0"/>
                                          <w:divBdr>
                                            <w:top w:val="none" w:sz="0" w:space="0" w:color="auto"/>
                                            <w:left w:val="none" w:sz="0" w:space="0" w:color="auto"/>
                                            <w:bottom w:val="none" w:sz="0" w:space="0" w:color="auto"/>
                                            <w:right w:val="none" w:sz="0" w:space="0" w:color="auto"/>
                                          </w:divBdr>
                                          <w:divsChild>
                                            <w:div w:id="1986425032">
                                              <w:marLeft w:val="0"/>
                                              <w:marRight w:val="0"/>
                                              <w:marTop w:val="0"/>
                                              <w:marBottom w:val="0"/>
                                              <w:divBdr>
                                                <w:top w:val="none" w:sz="0" w:space="0" w:color="auto"/>
                                                <w:left w:val="none" w:sz="0" w:space="0" w:color="auto"/>
                                                <w:bottom w:val="none" w:sz="0" w:space="0" w:color="auto"/>
                                                <w:right w:val="none" w:sz="0" w:space="0" w:color="auto"/>
                                              </w:divBdr>
                                              <w:divsChild>
                                                <w:div w:id="1669168817">
                                                  <w:marLeft w:val="0"/>
                                                  <w:marRight w:val="0"/>
                                                  <w:marTop w:val="0"/>
                                                  <w:marBottom w:val="0"/>
                                                  <w:divBdr>
                                                    <w:top w:val="none" w:sz="0" w:space="0" w:color="auto"/>
                                                    <w:left w:val="none" w:sz="0" w:space="0" w:color="auto"/>
                                                    <w:bottom w:val="none" w:sz="0" w:space="0" w:color="auto"/>
                                                    <w:right w:val="none" w:sz="0" w:space="0" w:color="auto"/>
                                                  </w:divBdr>
                                                  <w:divsChild>
                                                    <w:div w:id="1606883626">
                                                      <w:marLeft w:val="0"/>
                                                      <w:marRight w:val="0"/>
                                                      <w:marTop w:val="0"/>
                                                      <w:marBottom w:val="0"/>
                                                      <w:divBdr>
                                                        <w:top w:val="none" w:sz="0" w:space="0" w:color="auto"/>
                                                        <w:left w:val="none" w:sz="0" w:space="0" w:color="auto"/>
                                                        <w:bottom w:val="none" w:sz="0" w:space="0" w:color="auto"/>
                                                        <w:right w:val="none" w:sz="0" w:space="0" w:color="auto"/>
                                                      </w:divBdr>
                                                      <w:divsChild>
                                                        <w:div w:id="377053694">
                                                          <w:marLeft w:val="0"/>
                                                          <w:marRight w:val="0"/>
                                                          <w:marTop w:val="0"/>
                                                          <w:marBottom w:val="0"/>
                                                          <w:divBdr>
                                                            <w:top w:val="none" w:sz="0" w:space="0" w:color="auto"/>
                                                            <w:left w:val="none" w:sz="0" w:space="0" w:color="auto"/>
                                                            <w:bottom w:val="none" w:sz="0" w:space="0" w:color="auto"/>
                                                            <w:right w:val="none" w:sz="0" w:space="0" w:color="auto"/>
                                                          </w:divBdr>
                                                          <w:divsChild>
                                                            <w:div w:id="1569606255">
                                                              <w:marLeft w:val="0"/>
                                                              <w:marRight w:val="0"/>
                                                              <w:marTop w:val="0"/>
                                                              <w:marBottom w:val="0"/>
                                                              <w:divBdr>
                                                                <w:top w:val="none" w:sz="0" w:space="0" w:color="auto"/>
                                                                <w:left w:val="none" w:sz="0" w:space="0" w:color="auto"/>
                                                                <w:bottom w:val="none" w:sz="0" w:space="0" w:color="auto"/>
                                                                <w:right w:val="none" w:sz="0" w:space="0" w:color="auto"/>
                                                              </w:divBdr>
                                                              <w:divsChild>
                                                                <w:div w:id="475535931">
                                                                  <w:marLeft w:val="0"/>
                                                                  <w:marRight w:val="0"/>
                                                                  <w:marTop w:val="0"/>
                                                                  <w:marBottom w:val="0"/>
                                                                  <w:divBdr>
                                                                    <w:top w:val="none" w:sz="0" w:space="0" w:color="auto"/>
                                                                    <w:left w:val="none" w:sz="0" w:space="0" w:color="auto"/>
                                                                    <w:bottom w:val="none" w:sz="0" w:space="0" w:color="auto"/>
                                                                    <w:right w:val="none" w:sz="0" w:space="0" w:color="auto"/>
                                                                  </w:divBdr>
                                                                  <w:divsChild>
                                                                    <w:div w:id="1234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oD_x0020_date xmlns="87822286-1cbe-4d9d-be58-f4625b227217"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F196870A4E3D4CAB9627ECDE86B6EC" ma:contentTypeVersion="2" ma:contentTypeDescription="Create a new document." ma:contentTypeScope="" ma:versionID="3c9de62009a5604037904b0a2e7b1f3e">
  <xsd:schema xmlns:xsd="http://www.w3.org/2001/XMLSchema" xmlns:p="http://schemas.microsoft.com/office/2006/metadata/properties" xmlns:ns2="87822286-1cbe-4d9d-be58-f4625b227217" targetNamespace="http://schemas.microsoft.com/office/2006/metadata/properties" ma:root="true" ma:fieldsID="a5f1c8b11372a3c84253f86eedc10846" ns2:_="">
    <xsd:import namespace="87822286-1cbe-4d9d-be58-f4625b227217"/>
    <xsd:element name="properties">
      <xsd:complexType>
        <xsd:sequence>
          <xsd:element name="documentManagement">
            <xsd:complexType>
              <xsd:all>
                <xsd:element ref="ns2:BoD_x0020_date" minOccurs="0"/>
              </xsd:all>
            </xsd:complexType>
          </xsd:element>
        </xsd:sequence>
      </xsd:complexType>
    </xsd:element>
  </xsd:schema>
  <xsd:schema xmlns:xsd="http://www.w3.org/2001/XMLSchema" xmlns:dms="http://schemas.microsoft.com/office/2006/documentManagement/types" targetNamespace="87822286-1cbe-4d9d-be58-f4625b227217" elementFormDefault="qualified">
    <xsd:import namespace="http://schemas.microsoft.com/office/2006/documentManagement/types"/>
    <xsd:element name="BoD_x0020_date" ma:index="8" nillable="true" ma:displayName="BoD date" ma:list="{7a67a71e-d2e0-4f72-950b-866a4ded074c}" ma:internalName="BoD_x0020_dat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A149-1C64-4DC5-A43B-6D960D7766F3}">
  <ds:schemaRefs>
    <ds:schemaRef ds:uri="http://schemas.microsoft.com/sharepoint/v3/contenttype/forms"/>
  </ds:schemaRefs>
</ds:datastoreItem>
</file>

<file path=customXml/itemProps2.xml><?xml version="1.0" encoding="utf-8"?>
<ds:datastoreItem xmlns:ds="http://schemas.openxmlformats.org/officeDocument/2006/customXml" ds:itemID="{71A3A9B3-21E2-457E-89A5-8EFC05CB5985}">
  <ds:schemaRefs>
    <ds:schemaRef ds:uri="http://schemas.microsoft.com/office/2006/metadata/properties"/>
    <ds:schemaRef ds:uri="http://schemas.microsoft.com/office/infopath/2007/PartnerControls"/>
    <ds:schemaRef ds:uri="87822286-1cbe-4d9d-be58-f4625b227217"/>
  </ds:schemaRefs>
</ds:datastoreItem>
</file>

<file path=customXml/itemProps3.xml><?xml version="1.0" encoding="utf-8"?>
<ds:datastoreItem xmlns:ds="http://schemas.openxmlformats.org/officeDocument/2006/customXml" ds:itemID="{4A450F6D-B006-44FD-B27F-8A5694AD0142}">
  <ds:schemaRefs>
    <ds:schemaRef ds:uri="http://schemas.microsoft.com/office/2006/metadata/longProperties"/>
  </ds:schemaRefs>
</ds:datastoreItem>
</file>

<file path=customXml/itemProps4.xml><?xml version="1.0" encoding="utf-8"?>
<ds:datastoreItem xmlns:ds="http://schemas.openxmlformats.org/officeDocument/2006/customXml" ds:itemID="{B13D880F-2C66-4CD2-8309-64A5F8C9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2286-1cbe-4d9d-be58-f4625b22721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726ADDE-8DFD-48EA-A552-1A85FEF2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2311</Words>
  <Characters>15948</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Annex 1_HU</vt:lpstr>
    </vt:vector>
  </TitlesOfParts>
  <Company>MOL RT.</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1_HU</dc:title>
  <dc:creator>MOL USER</dc:creator>
  <cp:lastModifiedBy>Fotitkar</cp:lastModifiedBy>
  <cp:revision>4</cp:revision>
  <cp:lastPrinted>2019-10-15T12:37:00Z</cp:lastPrinted>
  <dcterms:created xsi:type="dcterms:W3CDTF">2019-10-15T12:35:00Z</dcterms:created>
  <dcterms:modified xsi:type="dcterms:W3CDTF">2019-10-15T12:38:00Z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