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ECC6" w14:textId="04007B30" w:rsidR="00982DFA" w:rsidRPr="001471D0" w:rsidRDefault="00CC69BA" w:rsidP="00A1339C">
      <w:pPr>
        <w:tabs>
          <w:tab w:val="left" w:pos="8505"/>
        </w:tabs>
        <w:autoSpaceDE w:val="0"/>
        <w:spacing w:before="200"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10</w:t>
      </w:r>
      <w:r w:rsidR="005C1A33" w:rsidRPr="001471D0">
        <w:rPr>
          <w:b/>
          <w:bCs/>
        </w:rPr>
        <w:t xml:space="preserve">/2018. </w:t>
      </w:r>
      <w:r w:rsidR="00617EEC" w:rsidRPr="001471D0">
        <w:rPr>
          <w:b/>
          <w:bCs/>
        </w:rPr>
        <w:t>(</w:t>
      </w:r>
      <w:r>
        <w:rPr>
          <w:b/>
          <w:bCs/>
        </w:rPr>
        <w:t>VI. 25.</w:t>
      </w:r>
      <w:r w:rsidR="00617EEC" w:rsidRPr="001471D0">
        <w:rPr>
          <w:b/>
          <w:bCs/>
        </w:rPr>
        <w:t xml:space="preserve">) </w:t>
      </w:r>
      <w:r w:rsidR="005C1A33" w:rsidRPr="001471D0">
        <w:rPr>
          <w:b/>
          <w:bCs/>
        </w:rPr>
        <w:t xml:space="preserve">MÜK </w:t>
      </w:r>
      <w:r w:rsidR="00982DFA" w:rsidRPr="001471D0">
        <w:rPr>
          <w:b/>
          <w:bCs/>
        </w:rPr>
        <w:t>s</w:t>
      </w:r>
      <w:r w:rsidR="005C1A33" w:rsidRPr="001471D0">
        <w:rPr>
          <w:b/>
          <w:bCs/>
        </w:rPr>
        <w:t>zabályzat</w:t>
      </w:r>
      <w:r w:rsidR="00982DFA" w:rsidRPr="001471D0">
        <w:rPr>
          <w:b/>
          <w:bCs/>
        </w:rPr>
        <w:br/>
      </w:r>
      <w:r w:rsidR="006B6C03" w:rsidRPr="001471D0">
        <w:rPr>
          <w:b/>
          <w:bCs/>
        </w:rPr>
        <w:t xml:space="preserve">az országos kamarai jogtanácsosi </w:t>
      </w:r>
      <w:r w:rsidR="00982DFA" w:rsidRPr="001471D0">
        <w:rPr>
          <w:b/>
          <w:bCs/>
        </w:rPr>
        <w:t xml:space="preserve">és az országos alkalmazott ügyvédi </w:t>
      </w:r>
      <w:r w:rsidR="006B6C03" w:rsidRPr="001471D0">
        <w:rPr>
          <w:b/>
          <w:bCs/>
        </w:rPr>
        <w:t>tagozat</w:t>
      </w:r>
      <w:r w:rsidR="00D35ED9" w:rsidRPr="001471D0">
        <w:rPr>
          <w:b/>
          <w:bCs/>
        </w:rPr>
        <w:t xml:space="preserve"> tagjainak</w:t>
      </w:r>
      <w:r w:rsidR="00982DFA" w:rsidRPr="001471D0">
        <w:rPr>
          <w:b/>
          <w:bCs/>
        </w:rPr>
        <w:t>, valamint</w:t>
      </w:r>
      <w:r w:rsidR="00D35ED9" w:rsidRPr="001471D0">
        <w:rPr>
          <w:b/>
          <w:bCs/>
        </w:rPr>
        <w:t xml:space="preserve"> a területi kamarai jogtanácsosi </w:t>
      </w:r>
      <w:r w:rsidR="00982DFA" w:rsidRPr="001471D0">
        <w:rPr>
          <w:b/>
          <w:bCs/>
        </w:rPr>
        <w:t xml:space="preserve">és a területi alkalmazott ügyvédi </w:t>
      </w:r>
      <w:r w:rsidR="00D35ED9" w:rsidRPr="001471D0">
        <w:rPr>
          <w:b/>
          <w:bCs/>
        </w:rPr>
        <w:t>tagozatok tisztségviselőinek</w:t>
      </w:r>
      <w:r w:rsidR="006B6C03" w:rsidRPr="001471D0">
        <w:rPr>
          <w:b/>
          <w:bCs/>
        </w:rPr>
        <w:t xml:space="preserve"> delegálás</w:t>
      </w:r>
      <w:r w:rsidR="00982DFA" w:rsidRPr="001471D0">
        <w:rPr>
          <w:b/>
          <w:bCs/>
        </w:rPr>
        <w:t>á</w:t>
      </w:r>
      <w:r w:rsidR="006B6C03" w:rsidRPr="001471D0">
        <w:rPr>
          <w:b/>
          <w:bCs/>
        </w:rPr>
        <w:t>ról</w:t>
      </w:r>
    </w:p>
    <w:p w14:paraId="1029CD6B" w14:textId="1220BE97" w:rsidR="003D7B67" w:rsidRDefault="005C1A33" w:rsidP="001471D0">
      <w:pPr>
        <w:autoSpaceDE w:val="0"/>
        <w:spacing w:before="200" w:line="276" w:lineRule="auto"/>
        <w:jc w:val="both"/>
      </w:pPr>
      <w:r w:rsidRPr="001471D0">
        <w:t>A</w:t>
      </w:r>
      <w:r w:rsidR="00982DFA" w:rsidRPr="001471D0">
        <w:t xml:space="preserve"> Magyar Ügyvédi Kamara küldöttgyűlése a</w:t>
      </w:r>
      <w:r w:rsidRPr="001471D0">
        <w:t xml:space="preserve">z ügyvédi tevékenységről szóló 2017. évi LXXVIII. törvény (a továbbiakban: Üttv.) </w:t>
      </w:r>
      <w:r w:rsidR="006A74D8" w:rsidRPr="001471D0">
        <w:t>15</w:t>
      </w:r>
      <w:r w:rsidR="00982DFA" w:rsidRPr="001471D0">
        <w:t>8</w:t>
      </w:r>
      <w:r w:rsidR="006A74D8" w:rsidRPr="001471D0">
        <w:t>.</w:t>
      </w:r>
      <w:r w:rsidR="00982DFA" w:rsidRPr="001471D0">
        <w:t xml:space="preserve"> </w:t>
      </w:r>
      <w:r w:rsidR="006A74D8" w:rsidRPr="001471D0">
        <w:t>§ (1) bekezdés</w:t>
      </w:r>
      <w:r w:rsidR="00982DFA" w:rsidRPr="001471D0">
        <w:t xml:space="preserve"> 11. pontja alapján</w:t>
      </w:r>
      <w:r w:rsidR="004C473B" w:rsidRPr="001471D0">
        <w:t xml:space="preserve"> az Üttv. 157. § (2) bekezdés e) pontjában foglalt feladatkörében eljárva</w:t>
      </w:r>
      <w:r w:rsidR="000048A2">
        <w:t>,</w:t>
      </w:r>
    </w:p>
    <w:p w14:paraId="4762D4D4" w14:textId="77777777" w:rsidR="003D7B67" w:rsidRDefault="00D524D2" w:rsidP="003D7B67">
      <w:pPr>
        <w:autoSpaceDE w:val="0"/>
        <w:spacing w:before="100" w:line="276" w:lineRule="auto"/>
        <w:jc w:val="both"/>
      </w:pPr>
      <w:r w:rsidRPr="001471D0">
        <w:t xml:space="preserve">az Üttv. 156. § (3) bekezdésében meghatározott feladatkörében eljáró Országos Kamarai Jogtanácsosi Tagozattal és Országos Alkalmazott Ügyvédi Tagozattal egyetértésben </w:t>
      </w:r>
    </w:p>
    <w:p w14:paraId="2C2CD8A5" w14:textId="529F6141" w:rsidR="00982DFA" w:rsidRPr="001471D0" w:rsidRDefault="004C473B" w:rsidP="003D7B67">
      <w:pPr>
        <w:autoSpaceDE w:val="0"/>
        <w:spacing w:before="100" w:line="276" w:lineRule="auto"/>
        <w:jc w:val="both"/>
        <w:rPr>
          <w:bCs/>
          <w:color w:val="000000"/>
        </w:rPr>
      </w:pPr>
      <w:r w:rsidRPr="001471D0">
        <w:t>a következő szabályzatot alkotja</w:t>
      </w:r>
      <w:r w:rsidR="005C1A33" w:rsidRPr="001471D0">
        <w:rPr>
          <w:bCs/>
          <w:color w:val="000000"/>
        </w:rPr>
        <w:t>:</w:t>
      </w:r>
    </w:p>
    <w:p w14:paraId="1E16DCF2" w14:textId="422312CD" w:rsidR="00982DFA" w:rsidRPr="001471D0" w:rsidRDefault="002D7F26" w:rsidP="000048A2">
      <w:pPr>
        <w:pStyle w:val="Cmsor1"/>
      </w:pPr>
      <w:bookmarkStart w:id="1" w:name="_Ref515224619"/>
      <w:r w:rsidRPr="001471D0">
        <w:t xml:space="preserve">1. </w:t>
      </w:r>
      <w:r w:rsidR="005C1A33" w:rsidRPr="001471D0">
        <w:t>Általános rendelkezések</w:t>
      </w:r>
      <w:bookmarkEnd w:id="1"/>
    </w:p>
    <w:p w14:paraId="71C54197" w14:textId="2C312872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1.1. </w:t>
      </w:r>
      <w:r w:rsidR="00686626" w:rsidRPr="001471D0">
        <w:rPr>
          <w:rFonts w:ascii="Times New Roman" w:hAnsi="Times New Roman" w:cs="Times New Roman"/>
        </w:rPr>
        <w:t xml:space="preserve">Az </w:t>
      </w:r>
      <w:r w:rsidR="005C1A33" w:rsidRPr="001471D0">
        <w:rPr>
          <w:rFonts w:ascii="Times New Roman" w:hAnsi="Times New Roman" w:cs="Times New Roman"/>
        </w:rPr>
        <w:t>országos kamarai jogtanácsosi</w:t>
      </w:r>
      <w:r w:rsidR="003D7B67">
        <w:rPr>
          <w:rFonts w:ascii="Times New Roman" w:hAnsi="Times New Roman" w:cs="Times New Roman"/>
        </w:rPr>
        <w:t>, illetve</w:t>
      </w:r>
      <w:r w:rsidR="00982DFA" w:rsidRPr="001471D0">
        <w:rPr>
          <w:rFonts w:ascii="Times New Roman" w:hAnsi="Times New Roman" w:cs="Times New Roman"/>
        </w:rPr>
        <w:t xml:space="preserve"> az országos alkalmazott ügyvédi</w:t>
      </w:r>
      <w:r w:rsidR="005C1A33" w:rsidRPr="001471D0">
        <w:rPr>
          <w:rFonts w:ascii="Times New Roman" w:hAnsi="Times New Roman" w:cs="Times New Roman"/>
        </w:rPr>
        <w:t xml:space="preserve"> tagozat</w:t>
      </w:r>
      <w:r w:rsidR="005929BB" w:rsidRPr="001471D0">
        <w:rPr>
          <w:rFonts w:ascii="Times New Roman" w:hAnsi="Times New Roman" w:cs="Times New Roman"/>
        </w:rPr>
        <w:t xml:space="preserve"> (a továbbiakban</w:t>
      </w:r>
      <w:r w:rsidR="00982DFA" w:rsidRPr="001471D0">
        <w:rPr>
          <w:rFonts w:ascii="Times New Roman" w:hAnsi="Times New Roman" w:cs="Times New Roman"/>
        </w:rPr>
        <w:t xml:space="preserve"> együtt</w:t>
      </w:r>
      <w:r w:rsidR="005929BB" w:rsidRPr="001471D0">
        <w:rPr>
          <w:rFonts w:ascii="Times New Roman" w:hAnsi="Times New Roman" w:cs="Times New Roman"/>
        </w:rPr>
        <w:t>: országos tagozat)</w:t>
      </w:r>
      <w:r w:rsidR="005C1A33" w:rsidRPr="001471D0">
        <w:rPr>
          <w:rFonts w:ascii="Times New Roman" w:hAnsi="Times New Roman" w:cs="Times New Roman"/>
        </w:rPr>
        <w:t xml:space="preserve"> tagjait</w:t>
      </w:r>
      <w:r w:rsidR="00982DFA" w:rsidRPr="001471D0">
        <w:rPr>
          <w:rFonts w:ascii="Times New Roman" w:hAnsi="Times New Roman" w:cs="Times New Roman"/>
        </w:rPr>
        <w:t>, valamint</w:t>
      </w:r>
      <w:r w:rsidR="00D35ED9" w:rsidRPr="001471D0">
        <w:rPr>
          <w:rFonts w:ascii="Times New Roman" w:hAnsi="Times New Roman" w:cs="Times New Roman"/>
        </w:rPr>
        <w:t xml:space="preserve"> a területi kamarai jogtanácsosi</w:t>
      </w:r>
      <w:r w:rsidR="005929BB" w:rsidRPr="001471D0">
        <w:rPr>
          <w:rFonts w:ascii="Times New Roman" w:hAnsi="Times New Roman" w:cs="Times New Roman"/>
        </w:rPr>
        <w:t xml:space="preserve"> </w:t>
      </w:r>
      <w:r w:rsidR="00982DFA" w:rsidRPr="001471D0">
        <w:rPr>
          <w:rFonts w:ascii="Times New Roman" w:hAnsi="Times New Roman" w:cs="Times New Roman"/>
        </w:rPr>
        <w:t xml:space="preserve">és alkalmazott ügyvédi </w:t>
      </w:r>
      <w:r w:rsidR="00D35ED9" w:rsidRPr="001471D0">
        <w:rPr>
          <w:rFonts w:ascii="Times New Roman" w:hAnsi="Times New Roman" w:cs="Times New Roman"/>
        </w:rPr>
        <w:t>tagozatok</w:t>
      </w:r>
      <w:r w:rsidR="005929BB" w:rsidRPr="001471D0">
        <w:rPr>
          <w:rFonts w:ascii="Times New Roman" w:hAnsi="Times New Roman" w:cs="Times New Roman"/>
        </w:rPr>
        <w:t xml:space="preserve"> (a továbbiakban</w:t>
      </w:r>
      <w:r w:rsidR="00982DFA" w:rsidRPr="001471D0">
        <w:rPr>
          <w:rFonts w:ascii="Times New Roman" w:hAnsi="Times New Roman" w:cs="Times New Roman"/>
        </w:rPr>
        <w:t xml:space="preserve"> együtt</w:t>
      </w:r>
      <w:r w:rsidR="005929BB" w:rsidRPr="001471D0">
        <w:rPr>
          <w:rFonts w:ascii="Times New Roman" w:hAnsi="Times New Roman" w:cs="Times New Roman"/>
        </w:rPr>
        <w:t>: területi tagozat)</w:t>
      </w:r>
      <w:r w:rsidR="00D35ED9" w:rsidRPr="001471D0">
        <w:rPr>
          <w:rFonts w:ascii="Times New Roman" w:hAnsi="Times New Roman" w:cs="Times New Roman"/>
        </w:rPr>
        <w:t xml:space="preserve"> tisztségviselőit</w:t>
      </w:r>
      <w:r w:rsidR="005C1A33" w:rsidRPr="001471D0">
        <w:rPr>
          <w:rFonts w:ascii="Times New Roman" w:hAnsi="Times New Roman" w:cs="Times New Roman"/>
        </w:rPr>
        <w:t xml:space="preserve"> </w:t>
      </w:r>
      <w:r w:rsidR="003D7B67">
        <w:rPr>
          <w:rFonts w:ascii="Times New Roman" w:hAnsi="Times New Roman" w:cs="Times New Roman"/>
        </w:rPr>
        <w:t xml:space="preserve">a kamarai jogtanácsosok, illetve az alkalmazott ügyvédek </w:t>
      </w:r>
      <w:r w:rsidR="005C1A33" w:rsidRPr="001471D0">
        <w:rPr>
          <w:rFonts w:ascii="Times New Roman" w:hAnsi="Times New Roman" w:cs="Times New Roman"/>
        </w:rPr>
        <w:t xml:space="preserve">egyenlő választójog alapján, egyfordulós választási eljárásban, közvetlenül </w:t>
      </w:r>
      <w:r w:rsidR="0082492F" w:rsidRPr="001471D0">
        <w:rPr>
          <w:rFonts w:ascii="Times New Roman" w:hAnsi="Times New Roman" w:cs="Times New Roman"/>
        </w:rPr>
        <w:t>az országos tagozat és a területi tagozatok vonatkozásában külön-külön listás, titkos szavazással</w:t>
      </w:r>
      <w:r w:rsidR="0082492F" w:rsidRPr="001471D0" w:rsidDel="00982DFA">
        <w:rPr>
          <w:rFonts w:ascii="Times New Roman" w:hAnsi="Times New Roman" w:cs="Times New Roman"/>
        </w:rPr>
        <w:t xml:space="preserve"> </w:t>
      </w:r>
      <w:r w:rsidR="00982DFA" w:rsidRPr="001471D0">
        <w:rPr>
          <w:rFonts w:ascii="Times New Roman" w:hAnsi="Times New Roman" w:cs="Times New Roman"/>
        </w:rPr>
        <w:t>delegálják</w:t>
      </w:r>
      <w:r w:rsidR="00686626" w:rsidRPr="001471D0">
        <w:rPr>
          <w:rFonts w:ascii="Times New Roman" w:hAnsi="Times New Roman" w:cs="Times New Roman"/>
        </w:rPr>
        <w:t>.</w:t>
      </w:r>
    </w:p>
    <w:p w14:paraId="35AC16A8" w14:textId="2B950FDD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1.2. </w:t>
      </w:r>
      <w:r w:rsidR="00982DFA" w:rsidRPr="001471D0">
        <w:rPr>
          <w:rFonts w:ascii="Times New Roman" w:hAnsi="Times New Roman" w:cs="Times New Roman"/>
        </w:rPr>
        <w:t xml:space="preserve">E </w:t>
      </w:r>
      <w:r w:rsidR="005C1A33" w:rsidRPr="001471D0">
        <w:rPr>
          <w:rFonts w:ascii="Times New Roman" w:hAnsi="Times New Roman" w:cs="Times New Roman"/>
        </w:rPr>
        <w:t xml:space="preserve">szabályzat </w:t>
      </w:r>
      <w:r w:rsidR="00E875E2" w:rsidRPr="001471D0">
        <w:rPr>
          <w:rFonts w:ascii="Times New Roman" w:hAnsi="Times New Roman" w:cs="Times New Roman"/>
        </w:rPr>
        <w:t>alkalmazásában</w:t>
      </w:r>
    </w:p>
    <w:p w14:paraId="0D1D8009" w14:textId="741BEBEE" w:rsidR="00D35ED9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a) </w:t>
      </w:r>
      <w:r w:rsidR="00D35ED9" w:rsidRPr="001471D0">
        <w:rPr>
          <w:rFonts w:ascii="Times New Roman" w:hAnsi="Times New Roman" w:cs="Times New Roman"/>
          <w:i/>
        </w:rPr>
        <w:t>közeli hozzátartozó</w:t>
      </w:r>
      <w:r w:rsidR="00A21BE3" w:rsidRPr="001471D0">
        <w:rPr>
          <w:rFonts w:ascii="Times New Roman" w:hAnsi="Times New Roman" w:cs="Times New Roman"/>
        </w:rPr>
        <w:t>:</w:t>
      </w:r>
      <w:r w:rsidR="00D35ED9" w:rsidRPr="001471D0">
        <w:rPr>
          <w:rFonts w:ascii="Times New Roman" w:hAnsi="Times New Roman" w:cs="Times New Roman"/>
        </w:rPr>
        <w:t xml:space="preserve"> a Polgári Törvénykönyv szerinti közeli hozzátartozó</w:t>
      </w:r>
      <w:r w:rsidR="004C473B" w:rsidRPr="001471D0">
        <w:rPr>
          <w:rFonts w:ascii="Times New Roman" w:hAnsi="Times New Roman" w:cs="Times New Roman"/>
        </w:rPr>
        <w:t>,</w:t>
      </w:r>
    </w:p>
    <w:p w14:paraId="184AF1D9" w14:textId="7C444A23" w:rsidR="00D35ED9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bookmarkStart w:id="2" w:name="_Hlk515203284"/>
      <w:r w:rsidR="00D35ED9" w:rsidRPr="001471D0">
        <w:rPr>
          <w:rFonts w:ascii="Times New Roman" w:hAnsi="Times New Roman" w:cs="Times New Roman"/>
          <w:i/>
        </w:rPr>
        <w:t>közigazgatási szakágazatba tartozó kamarai jogtanácsos</w:t>
      </w:r>
      <w:bookmarkEnd w:id="2"/>
      <w:r w:rsidR="00A21BE3" w:rsidRPr="001471D0">
        <w:rPr>
          <w:rFonts w:ascii="Times New Roman" w:hAnsi="Times New Roman" w:cs="Times New Roman"/>
        </w:rPr>
        <w:t>:</w:t>
      </w:r>
      <w:r w:rsidR="00D35ED9" w:rsidRPr="001471D0">
        <w:rPr>
          <w:rFonts w:ascii="Times New Roman" w:hAnsi="Times New Roman" w:cs="Times New Roman"/>
        </w:rPr>
        <w:t xml:space="preserve"> a Magyar Államkincstár törzsköny</w:t>
      </w:r>
      <w:r w:rsidR="00060909" w:rsidRPr="001471D0">
        <w:rPr>
          <w:rFonts w:ascii="Times New Roman" w:hAnsi="Times New Roman" w:cs="Times New Roman"/>
        </w:rPr>
        <w:t>v</w:t>
      </w:r>
      <w:r w:rsidR="00D35ED9" w:rsidRPr="001471D0">
        <w:rPr>
          <w:rFonts w:ascii="Times New Roman" w:hAnsi="Times New Roman" w:cs="Times New Roman"/>
        </w:rPr>
        <w:t>i nyilvántartásában szereplő, elsőként bejelentett munkáltatóval rendelkező kamarai jogtanácsos,</w:t>
      </w:r>
    </w:p>
    <w:p w14:paraId="0E2CC3E3" w14:textId="530AA619" w:rsidR="00D35ED9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c) </w:t>
      </w:r>
      <w:r w:rsidR="00D35ED9" w:rsidRPr="001471D0">
        <w:rPr>
          <w:rFonts w:ascii="Times New Roman" w:hAnsi="Times New Roman" w:cs="Times New Roman"/>
          <w:i/>
        </w:rPr>
        <w:t>magánszektori szakágazatba tartozó jogtanácsos</w:t>
      </w:r>
      <w:r w:rsidR="00A21BE3" w:rsidRPr="001471D0">
        <w:rPr>
          <w:rFonts w:ascii="Times New Roman" w:hAnsi="Times New Roman" w:cs="Times New Roman"/>
        </w:rPr>
        <w:t>:</w:t>
      </w:r>
      <w:r w:rsidR="00D35ED9" w:rsidRPr="001471D0">
        <w:rPr>
          <w:rFonts w:ascii="Times New Roman" w:hAnsi="Times New Roman" w:cs="Times New Roman"/>
        </w:rPr>
        <w:t xml:space="preserve"> a Magyar Államkincstár törzsköny</w:t>
      </w:r>
      <w:r w:rsidR="00060909" w:rsidRPr="001471D0">
        <w:rPr>
          <w:rFonts w:ascii="Times New Roman" w:hAnsi="Times New Roman" w:cs="Times New Roman"/>
        </w:rPr>
        <w:t>v</w:t>
      </w:r>
      <w:r w:rsidR="00D35ED9" w:rsidRPr="001471D0">
        <w:rPr>
          <w:rFonts w:ascii="Times New Roman" w:hAnsi="Times New Roman" w:cs="Times New Roman"/>
        </w:rPr>
        <w:t>i nyilvántartásában nem szereplő, elsőként bejelentett munkáltatóval rendelkező kamarai jogtanácsos,</w:t>
      </w:r>
    </w:p>
    <w:p w14:paraId="1BFA9181" w14:textId="55800881" w:rsidR="00E875E2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d) </w:t>
      </w:r>
      <w:r w:rsidR="00D524D2" w:rsidRPr="001471D0">
        <w:rPr>
          <w:rFonts w:ascii="Times New Roman" w:hAnsi="Times New Roman" w:cs="Times New Roman"/>
          <w:i/>
        </w:rPr>
        <w:t>országos tagozati</w:t>
      </w:r>
      <w:r w:rsidR="00D524D2" w:rsidRPr="001471D0">
        <w:rPr>
          <w:rFonts w:ascii="Times New Roman" w:hAnsi="Times New Roman" w:cs="Times New Roman"/>
        </w:rPr>
        <w:t xml:space="preserve"> </w:t>
      </w:r>
      <w:r w:rsidR="00D35ED9" w:rsidRPr="001471D0">
        <w:rPr>
          <w:rFonts w:ascii="Times New Roman" w:hAnsi="Times New Roman" w:cs="Times New Roman"/>
          <w:i/>
        </w:rPr>
        <w:t>területi lista</w:t>
      </w:r>
      <w:r w:rsidR="00D35ED9" w:rsidRPr="001471D0">
        <w:rPr>
          <w:rFonts w:ascii="Times New Roman" w:hAnsi="Times New Roman" w:cs="Times New Roman"/>
        </w:rPr>
        <w:t xml:space="preserve">: </w:t>
      </w:r>
      <w:r w:rsidR="004C473B" w:rsidRPr="001471D0">
        <w:rPr>
          <w:rFonts w:ascii="Times New Roman" w:hAnsi="Times New Roman" w:cs="Times New Roman"/>
        </w:rPr>
        <w:t xml:space="preserve">az egy ítélőtábla illetékességi területe szerinti területi </w:t>
      </w:r>
      <w:r w:rsidR="00D524D2" w:rsidRPr="001471D0">
        <w:rPr>
          <w:rFonts w:ascii="Times New Roman" w:hAnsi="Times New Roman" w:cs="Times New Roman"/>
        </w:rPr>
        <w:t xml:space="preserve">ügyvédi </w:t>
      </w:r>
      <w:r w:rsidR="004C473B" w:rsidRPr="001471D0">
        <w:rPr>
          <w:rFonts w:ascii="Times New Roman" w:hAnsi="Times New Roman" w:cs="Times New Roman"/>
        </w:rPr>
        <w:t>kamarák</w:t>
      </w:r>
      <w:r w:rsidR="0082492F" w:rsidRPr="001471D0">
        <w:rPr>
          <w:rFonts w:ascii="Times New Roman" w:hAnsi="Times New Roman" w:cs="Times New Roman"/>
        </w:rPr>
        <w:t>nak a</w:t>
      </w:r>
      <w:r w:rsidR="00595D91" w:rsidRPr="001471D0">
        <w:rPr>
          <w:rFonts w:ascii="Times New Roman" w:hAnsi="Times New Roman" w:cs="Times New Roman"/>
        </w:rPr>
        <w:t>z</w:t>
      </w:r>
      <w:r w:rsidR="004C473B" w:rsidRPr="001471D0">
        <w:rPr>
          <w:rFonts w:ascii="Times New Roman" w:hAnsi="Times New Roman" w:cs="Times New Roman"/>
        </w:rPr>
        <w:t xml:space="preserve"> országos tagozati delegálás jelöltjeit tartalmazó lista,</w:t>
      </w:r>
    </w:p>
    <w:p w14:paraId="5BF28A4C" w14:textId="37805C82" w:rsidR="00982DFA" w:rsidRPr="001471D0" w:rsidRDefault="00D524D2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>e</w:t>
      </w:r>
      <w:r w:rsidR="008C2EEF" w:rsidRPr="001471D0">
        <w:rPr>
          <w:rFonts w:ascii="Times New Roman" w:hAnsi="Times New Roman" w:cs="Times New Roman"/>
        </w:rPr>
        <w:t>)</w:t>
      </w:r>
      <w:r w:rsidR="008C2EEF" w:rsidRPr="001471D0">
        <w:rPr>
          <w:rFonts w:ascii="Times New Roman" w:hAnsi="Times New Roman" w:cs="Times New Roman"/>
          <w:i/>
        </w:rPr>
        <w:t xml:space="preserve"> </w:t>
      </w:r>
      <w:r w:rsidR="00E875E2" w:rsidRPr="001471D0">
        <w:rPr>
          <w:rFonts w:ascii="Times New Roman" w:hAnsi="Times New Roman" w:cs="Times New Roman"/>
          <w:i/>
        </w:rPr>
        <w:t>területi tagozati lista:</w:t>
      </w:r>
      <w:r w:rsidR="00E875E2" w:rsidRPr="001471D0">
        <w:rPr>
          <w:rFonts w:ascii="Times New Roman" w:hAnsi="Times New Roman" w:cs="Times New Roman"/>
        </w:rPr>
        <w:t xml:space="preserve"> a</w:t>
      </w:r>
      <w:r w:rsidRPr="001471D0">
        <w:rPr>
          <w:rFonts w:ascii="Times New Roman" w:hAnsi="Times New Roman" w:cs="Times New Roman"/>
        </w:rPr>
        <w:t>z egy</w:t>
      </w:r>
      <w:r w:rsidR="00E875E2" w:rsidRPr="001471D0">
        <w:rPr>
          <w:rFonts w:ascii="Times New Roman" w:hAnsi="Times New Roman" w:cs="Times New Roman"/>
        </w:rPr>
        <w:t xml:space="preserve"> területi </w:t>
      </w:r>
      <w:r w:rsidRPr="001471D0">
        <w:rPr>
          <w:rFonts w:ascii="Times New Roman" w:hAnsi="Times New Roman" w:cs="Times New Roman"/>
        </w:rPr>
        <w:t xml:space="preserve">ügyvédi </w:t>
      </w:r>
      <w:r w:rsidR="00E875E2" w:rsidRPr="001471D0">
        <w:rPr>
          <w:rFonts w:ascii="Times New Roman" w:hAnsi="Times New Roman" w:cs="Times New Roman"/>
        </w:rPr>
        <w:t xml:space="preserve">kamara </w:t>
      </w:r>
      <w:r w:rsidRPr="001471D0">
        <w:rPr>
          <w:rFonts w:ascii="Times New Roman" w:hAnsi="Times New Roman" w:cs="Times New Roman"/>
        </w:rPr>
        <w:t xml:space="preserve">működési területén kamarai tagsággal rendelkező </w:t>
      </w:r>
      <w:r w:rsidR="00E875E2" w:rsidRPr="001471D0">
        <w:rPr>
          <w:rFonts w:ascii="Times New Roman" w:hAnsi="Times New Roman" w:cs="Times New Roman"/>
        </w:rPr>
        <w:t>összes jelölt</w:t>
      </w:r>
      <w:r w:rsidRPr="001471D0">
        <w:rPr>
          <w:rFonts w:ascii="Times New Roman" w:hAnsi="Times New Roman" w:cs="Times New Roman"/>
        </w:rPr>
        <w:t>e</w:t>
      </w:r>
      <w:r w:rsidR="00E875E2" w:rsidRPr="001471D0">
        <w:rPr>
          <w:rFonts w:ascii="Times New Roman" w:hAnsi="Times New Roman" w:cs="Times New Roman"/>
        </w:rPr>
        <w:t>t tartalmazó list</w:t>
      </w:r>
      <w:r w:rsidR="0082492F" w:rsidRPr="001471D0">
        <w:rPr>
          <w:rFonts w:ascii="Times New Roman" w:hAnsi="Times New Roman" w:cs="Times New Roman"/>
        </w:rPr>
        <w:t>a.</w:t>
      </w:r>
    </w:p>
    <w:p w14:paraId="644D5A77" w14:textId="466A41A3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1.3. </w:t>
      </w:r>
      <w:r w:rsidR="005C1A33" w:rsidRPr="001471D0">
        <w:rPr>
          <w:rFonts w:ascii="Times New Roman" w:hAnsi="Times New Roman" w:cs="Times New Roman"/>
        </w:rPr>
        <w:t>A</w:t>
      </w:r>
      <w:r w:rsidR="00BE13BC" w:rsidRPr="001471D0">
        <w:rPr>
          <w:rFonts w:ascii="Times New Roman" w:hAnsi="Times New Roman" w:cs="Times New Roman"/>
        </w:rPr>
        <w:t xml:space="preserve"> </w:t>
      </w:r>
      <w:r w:rsidR="0082492F" w:rsidRPr="001471D0">
        <w:rPr>
          <w:rFonts w:ascii="Times New Roman" w:hAnsi="Times New Roman" w:cs="Times New Roman"/>
        </w:rPr>
        <w:t xml:space="preserve">delegálás során a </w:t>
      </w:r>
      <w:r w:rsidR="005C1A33" w:rsidRPr="001471D0">
        <w:rPr>
          <w:rFonts w:ascii="Times New Roman" w:hAnsi="Times New Roman" w:cs="Times New Roman"/>
        </w:rPr>
        <w:t>választói névjegyzékbe felvett kamarai jogtanácsos</w:t>
      </w:r>
      <w:r w:rsidR="0082492F" w:rsidRPr="001471D0">
        <w:rPr>
          <w:rFonts w:ascii="Times New Roman" w:hAnsi="Times New Roman" w:cs="Times New Roman"/>
        </w:rPr>
        <w:t>, illetve alkalmazott ügyvéd</w:t>
      </w:r>
      <w:r w:rsidR="005C1A33" w:rsidRPr="001471D0">
        <w:rPr>
          <w:rFonts w:ascii="Times New Roman" w:hAnsi="Times New Roman" w:cs="Times New Roman"/>
        </w:rPr>
        <w:t xml:space="preserve"> választhat (</w:t>
      </w:r>
      <w:r w:rsidR="0082492F" w:rsidRPr="001471D0">
        <w:rPr>
          <w:rFonts w:ascii="Times New Roman" w:hAnsi="Times New Roman" w:cs="Times New Roman"/>
        </w:rPr>
        <w:t xml:space="preserve">a továbbiakban: </w:t>
      </w:r>
      <w:r w:rsidR="005C1A33" w:rsidRPr="001471D0">
        <w:rPr>
          <w:rFonts w:ascii="Times New Roman" w:hAnsi="Times New Roman" w:cs="Times New Roman"/>
        </w:rPr>
        <w:t xml:space="preserve">aktív választójog), és amennyiben jogszabály vagy </w:t>
      </w:r>
      <w:r w:rsidR="0082492F" w:rsidRPr="001471D0">
        <w:rPr>
          <w:rFonts w:ascii="Times New Roman" w:hAnsi="Times New Roman" w:cs="Times New Roman"/>
        </w:rPr>
        <w:t xml:space="preserve">ez a </w:t>
      </w:r>
      <w:r w:rsidR="005C1A33" w:rsidRPr="001471D0">
        <w:rPr>
          <w:rFonts w:ascii="Times New Roman" w:hAnsi="Times New Roman" w:cs="Times New Roman"/>
        </w:rPr>
        <w:t>szabályzat nem zárja ki, választható (</w:t>
      </w:r>
      <w:r w:rsidR="0082492F" w:rsidRPr="001471D0">
        <w:rPr>
          <w:rFonts w:ascii="Times New Roman" w:hAnsi="Times New Roman" w:cs="Times New Roman"/>
        </w:rPr>
        <w:t xml:space="preserve">a továbbiakban: </w:t>
      </w:r>
      <w:r w:rsidR="005C1A33" w:rsidRPr="001471D0">
        <w:rPr>
          <w:rFonts w:ascii="Times New Roman" w:hAnsi="Times New Roman" w:cs="Times New Roman"/>
        </w:rPr>
        <w:t xml:space="preserve">passzív választójog). </w:t>
      </w:r>
    </w:p>
    <w:p w14:paraId="07FA8315" w14:textId="56BE1231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1.4. </w:t>
      </w:r>
      <w:r w:rsidR="00B02ED5" w:rsidRPr="001471D0">
        <w:rPr>
          <w:rFonts w:ascii="Times New Roman" w:hAnsi="Times New Roman" w:cs="Times New Roman"/>
        </w:rPr>
        <w:t>A területi tagozat</w:t>
      </w:r>
      <w:r w:rsidR="00EE63E3" w:rsidRPr="001471D0">
        <w:rPr>
          <w:rFonts w:ascii="Times New Roman" w:hAnsi="Times New Roman" w:cs="Times New Roman"/>
        </w:rPr>
        <w:t xml:space="preserve"> tisztségviselőinek</w:t>
      </w:r>
      <w:r w:rsidR="00B02ED5" w:rsidRPr="001471D0">
        <w:rPr>
          <w:rFonts w:ascii="Times New Roman" w:hAnsi="Times New Roman" w:cs="Times New Roman"/>
        </w:rPr>
        <w:t xml:space="preserve"> </w:t>
      </w:r>
      <w:r w:rsidR="0082492F" w:rsidRPr="001471D0">
        <w:rPr>
          <w:rFonts w:ascii="Times New Roman" w:hAnsi="Times New Roman" w:cs="Times New Roman"/>
        </w:rPr>
        <w:t xml:space="preserve">delegálása során </w:t>
      </w:r>
      <w:r w:rsidR="00B02ED5" w:rsidRPr="001471D0">
        <w:rPr>
          <w:rFonts w:ascii="Times New Roman" w:hAnsi="Times New Roman" w:cs="Times New Roman"/>
        </w:rPr>
        <w:t xml:space="preserve">az </w:t>
      </w:r>
      <w:r w:rsidR="0082492F" w:rsidRPr="001471D0">
        <w:rPr>
          <w:rFonts w:ascii="Times New Roman" w:hAnsi="Times New Roman" w:cs="Times New Roman"/>
        </w:rPr>
        <w:t xml:space="preserve">a választói névjegyzékbe felvett kamarai jogtanácsos, illetve alkalmazott ügyvéd </w:t>
      </w:r>
      <w:r w:rsidR="00BE13BC" w:rsidRPr="001471D0">
        <w:rPr>
          <w:rFonts w:ascii="Times New Roman" w:hAnsi="Times New Roman" w:cs="Times New Roman"/>
        </w:rPr>
        <w:t>rendelkezik aktív, illetve – e szabályzat vagy jogszabály eltérő rendelkezése hiányában – passzív választójoggal, aki az adott területi</w:t>
      </w:r>
      <w:r w:rsidR="00D524D2" w:rsidRPr="001471D0">
        <w:rPr>
          <w:rFonts w:ascii="Times New Roman" w:hAnsi="Times New Roman" w:cs="Times New Roman"/>
        </w:rPr>
        <w:t xml:space="preserve"> ügyvédi</w:t>
      </w:r>
      <w:r w:rsidR="00BE13BC" w:rsidRPr="001471D0">
        <w:rPr>
          <w:rFonts w:ascii="Times New Roman" w:hAnsi="Times New Roman" w:cs="Times New Roman"/>
        </w:rPr>
        <w:t xml:space="preserve"> kamara</w:t>
      </w:r>
      <w:r w:rsidR="00D524D2" w:rsidRPr="001471D0">
        <w:rPr>
          <w:rFonts w:ascii="Times New Roman" w:hAnsi="Times New Roman" w:cs="Times New Roman"/>
        </w:rPr>
        <w:t xml:space="preserve"> (a továbbiakban: területi kamara)</w:t>
      </w:r>
      <w:r w:rsidR="00BE13BC" w:rsidRPr="001471D0">
        <w:rPr>
          <w:rFonts w:ascii="Times New Roman" w:hAnsi="Times New Roman" w:cs="Times New Roman"/>
        </w:rPr>
        <w:t xml:space="preserve"> tagja.</w:t>
      </w:r>
    </w:p>
    <w:p w14:paraId="798E0029" w14:textId="2A1B54D4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1.5. </w:t>
      </w:r>
      <w:r w:rsidR="00B02ED5" w:rsidRPr="001471D0">
        <w:rPr>
          <w:rFonts w:ascii="Times New Roman" w:hAnsi="Times New Roman" w:cs="Times New Roman"/>
        </w:rPr>
        <w:t>Az országos tagozati delegál</w:t>
      </w:r>
      <w:r w:rsidR="00BE13BC" w:rsidRPr="001471D0">
        <w:rPr>
          <w:rFonts w:ascii="Times New Roman" w:hAnsi="Times New Roman" w:cs="Times New Roman"/>
        </w:rPr>
        <w:t xml:space="preserve">ás és a területi tagozati delegálás során </w:t>
      </w:r>
      <w:r w:rsidR="00B02ED5" w:rsidRPr="001471D0">
        <w:rPr>
          <w:rFonts w:ascii="Times New Roman" w:hAnsi="Times New Roman" w:cs="Times New Roman"/>
        </w:rPr>
        <w:t>minden szavazásra jogosult kamarai jogtanácsosnak</w:t>
      </w:r>
      <w:r w:rsidR="00BE13BC" w:rsidRPr="001471D0">
        <w:rPr>
          <w:rFonts w:ascii="Times New Roman" w:hAnsi="Times New Roman" w:cs="Times New Roman"/>
        </w:rPr>
        <w:t>, illetve alkalmazott ügyvédnek</w:t>
      </w:r>
      <w:r w:rsidR="00B02ED5" w:rsidRPr="001471D0">
        <w:rPr>
          <w:rFonts w:ascii="Times New Roman" w:hAnsi="Times New Roman" w:cs="Times New Roman"/>
        </w:rPr>
        <w:t xml:space="preserve"> egy</w:t>
      </w:r>
      <w:r w:rsidR="00BE13BC" w:rsidRPr="001471D0">
        <w:rPr>
          <w:rFonts w:ascii="Times New Roman" w:hAnsi="Times New Roman" w:cs="Times New Roman"/>
        </w:rPr>
        <w:t>-egy</w:t>
      </w:r>
      <w:r w:rsidR="00B02ED5" w:rsidRPr="001471D0">
        <w:rPr>
          <w:rFonts w:ascii="Times New Roman" w:hAnsi="Times New Roman" w:cs="Times New Roman"/>
        </w:rPr>
        <w:t xml:space="preserve"> szavazata van, minden szavazat egyenlő.</w:t>
      </w:r>
    </w:p>
    <w:p w14:paraId="628C403E" w14:textId="49600B8D" w:rsidR="00F91CF9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lastRenderedPageBreak/>
        <w:t xml:space="preserve">1.6. </w:t>
      </w:r>
      <w:r w:rsidR="00F91CF9" w:rsidRPr="001471D0">
        <w:rPr>
          <w:rFonts w:ascii="Times New Roman" w:hAnsi="Times New Roman" w:cs="Times New Roman"/>
        </w:rPr>
        <w:t>A kamarai választások során minden kamarai jogtanácsos, illetve alkalmazott ügyvéd köteles a kamarai jogtanácsosi, illetve alkalmazott ügyvédi hivatáshoz méltó magatartást tanúsítani.</w:t>
      </w:r>
    </w:p>
    <w:p w14:paraId="6D17DF11" w14:textId="55F8EB19" w:rsidR="00BE13BC" w:rsidRPr="001471D0" w:rsidRDefault="002D7F26" w:rsidP="000048A2">
      <w:pPr>
        <w:pStyle w:val="Cmsor1"/>
      </w:pPr>
      <w:r w:rsidRPr="001471D0">
        <w:t xml:space="preserve">2. </w:t>
      </w:r>
      <w:r w:rsidR="002C228E" w:rsidRPr="001471D0">
        <w:t>Az országos és a területi kamarai jogtanácsosi tagozatra vonatkozó sajátos szabályok</w:t>
      </w:r>
    </w:p>
    <w:p w14:paraId="178BA5CA" w14:textId="649528B0" w:rsidR="00EC4AD5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2.1. </w:t>
      </w:r>
      <w:r w:rsidR="007418AF" w:rsidRPr="001471D0">
        <w:rPr>
          <w:rFonts w:ascii="Times New Roman" w:hAnsi="Times New Roman" w:cs="Times New Roman"/>
        </w:rPr>
        <w:t>A</w:t>
      </w:r>
      <w:r w:rsidR="00E91F71" w:rsidRPr="001471D0">
        <w:rPr>
          <w:rFonts w:ascii="Times New Roman" w:hAnsi="Times New Roman" w:cs="Times New Roman"/>
        </w:rPr>
        <w:t xml:space="preserve">z országos </w:t>
      </w:r>
      <w:r w:rsidR="00BE13BC" w:rsidRPr="001471D0">
        <w:rPr>
          <w:rFonts w:ascii="Times New Roman" w:hAnsi="Times New Roman" w:cs="Times New Roman"/>
        </w:rPr>
        <w:t xml:space="preserve">kamarai jogtanácsosi </w:t>
      </w:r>
      <w:r w:rsidR="00804A5A" w:rsidRPr="001471D0">
        <w:rPr>
          <w:rFonts w:ascii="Times New Roman" w:hAnsi="Times New Roman" w:cs="Times New Roman"/>
        </w:rPr>
        <w:t>tagozat vonatkozásában</w:t>
      </w:r>
      <w:r w:rsidR="00E91F71" w:rsidRPr="001471D0">
        <w:rPr>
          <w:rFonts w:ascii="Times New Roman" w:hAnsi="Times New Roman" w:cs="Times New Roman"/>
        </w:rPr>
        <w:t xml:space="preserve"> a</w:t>
      </w:r>
      <w:r w:rsidR="00276DE9" w:rsidRPr="001471D0">
        <w:rPr>
          <w:rFonts w:ascii="Times New Roman" w:hAnsi="Times New Roman" w:cs="Times New Roman"/>
        </w:rPr>
        <w:t xml:space="preserve"> </w:t>
      </w:r>
      <w:r w:rsidR="00BE13BC" w:rsidRPr="001471D0">
        <w:rPr>
          <w:rFonts w:ascii="Times New Roman" w:hAnsi="Times New Roman" w:cs="Times New Roman"/>
        </w:rPr>
        <w:t xml:space="preserve">közigazgatás-fejlesztésért felelős miniszter </w:t>
      </w:r>
      <w:r w:rsidR="00FB6A7D" w:rsidRPr="001471D0">
        <w:rPr>
          <w:rFonts w:ascii="Times New Roman" w:hAnsi="Times New Roman" w:cs="Times New Roman"/>
        </w:rPr>
        <w:t>jogosult</w:t>
      </w:r>
      <w:r w:rsidR="00276DE9" w:rsidRPr="001471D0">
        <w:rPr>
          <w:rFonts w:ascii="Times New Roman" w:hAnsi="Times New Roman" w:cs="Times New Roman"/>
        </w:rPr>
        <w:t xml:space="preserve"> </w:t>
      </w:r>
      <w:r w:rsidR="00BE13BC" w:rsidRPr="001471D0">
        <w:rPr>
          <w:rFonts w:ascii="Times New Roman" w:hAnsi="Times New Roman" w:cs="Times New Roman"/>
        </w:rPr>
        <w:t>egy</w:t>
      </w:r>
      <w:r w:rsidR="00276DE9" w:rsidRPr="001471D0">
        <w:rPr>
          <w:rFonts w:ascii="Times New Roman" w:hAnsi="Times New Roman" w:cs="Times New Roman"/>
        </w:rPr>
        <w:t xml:space="preserve"> fő </w:t>
      </w:r>
      <w:r w:rsidR="00767C77" w:rsidRPr="001471D0">
        <w:rPr>
          <w:rFonts w:ascii="Times New Roman" w:hAnsi="Times New Roman" w:cs="Times New Roman"/>
        </w:rPr>
        <w:t>meghívott</w:t>
      </w:r>
      <w:r w:rsidR="00FB6A7D" w:rsidRPr="001471D0">
        <w:rPr>
          <w:rFonts w:ascii="Times New Roman" w:hAnsi="Times New Roman" w:cs="Times New Roman"/>
        </w:rPr>
        <w:t xml:space="preserve"> kamarai jogtanácsos</w:t>
      </w:r>
      <w:r w:rsidR="00767C77" w:rsidRPr="001471D0">
        <w:rPr>
          <w:rFonts w:ascii="Times New Roman" w:hAnsi="Times New Roman" w:cs="Times New Roman"/>
        </w:rPr>
        <w:t xml:space="preserve"> tag </w:t>
      </w:r>
      <w:r w:rsidR="00276DE9" w:rsidRPr="001471D0">
        <w:rPr>
          <w:rFonts w:ascii="Times New Roman" w:hAnsi="Times New Roman" w:cs="Times New Roman"/>
        </w:rPr>
        <w:t>kijelölésé</w:t>
      </w:r>
      <w:r w:rsidR="00FB6A7D" w:rsidRPr="001471D0">
        <w:rPr>
          <w:rFonts w:ascii="Times New Roman" w:hAnsi="Times New Roman" w:cs="Times New Roman"/>
        </w:rPr>
        <w:t>re</w:t>
      </w:r>
      <w:r w:rsidR="00276DE9" w:rsidRPr="001471D0">
        <w:rPr>
          <w:rFonts w:ascii="Times New Roman" w:hAnsi="Times New Roman" w:cs="Times New Roman"/>
        </w:rPr>
        <w:t xml:space="preserve"> </w:t>
      </w:r>
      <w:r w:rsidR="00FB6A7D" w:rsidRPr="001471D0">
        <w:rPr>
          <w:rFonts w:ascii="Times New Roman" w:hAnsi="Times New Roman" w:cs="Times New Roman"/>
        </w:rPr>
        <w:t xml:space="preserve">az országos tagozatba, </w:t>
      </w:r>
      <w:r w:rsidR="00276DE9" w:rsidRPr="001471D0">
        <w:rPr>
          <w:rFonts w:ascii="Times New Roman" w:hAnsi="Times New Roman" w:cs="Times New Roman"/>
        </w:rPr>
        <w:t xml:space="preserve">a Fővárosi </w:t>
      </w:r>
      <w:r w:rsidR="00276DE9" w:rsidRPr="001471D0">
        <w:rPr>
          <w:rFonts w:ascii="Times New Roman" w:hAnsi="Times New Roman" w:cs="Times New Roman"/>
          <w:color w:val="000000"/>
        </w:rPr>
        <w:t>Ítélőtábla illetékességi területe alá tartozó területi kamarák</w:t>
      </w:r>
      <w:r w:rsidR="00FB6A7D" w:rsidRPr="001471D0">
        <w:rPr>
          <w:rFonts w:ascii="Times New Roman" w:hAnsi="Times New Roman" w:cs="Times New Roman"/>
          <w:color w:val="000000"/>
        </w:rPr>
        <w:t xml:space="preserve"> tagjai közül</w:t>
      </w:r>
      <w:r w:rsidR="00276DE9" w:rsidRPr="001471D0">
        <w:rPr>
          <w:rFonts w:ascii="Times New Roman" w:hAnsi="Times New Roman" w:cs="Times New Roman"/>
        </w:rPr>
        <w:t>.</w:t>
      </w:r>
    </w:p>
    <w:p w14:paraId="5D51EFDE" w14:textId="141A70C5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2.2. </w:t>
      </w:r>
      <w:r w:rsidR="00FB6A7D" w:rsidRPr="001471D0">
        <w:rPr>
          <w:rFonts w:ascii="Times New Roman" w:hAnsi="Times New Roman" w:cs="Times New Roman"/>
        </w:rPr>
        <w:t>A</w:t>
      </w:r>
      <w:r w:rsidR="00276DE9" w:rsidRPr="001471D0">
        <w:rPr>
          <w:rFonts w:ascii="Times New Roman" w:hAnsi="Times New Roman" w:cs="Times New Roman"/>
        </w:rPr>
        <w:t xml:space="preserve"> </w:t>
      </w:r>
      <w:r w:rsidR="00BE13BC" w:rsidRPr="001471D0">
        <w:rPr>
          <w:rFonts w:ascii="Times New Roman" w:hAnsi="Times New Roman" w:cs="Times New Roman"/>
        </w:rPr>
        <w:t xml:space="preserve">közigazgatás-fejlesztésért felelős miniszter által </w:t>
      </w:r>
      <w:r w:rsidR="00276DE9" w:rsidRPr="001471D0">
        <w:rPr>
          <w:rFonts w:ascii="Times New Roman" w:hAnsi="Times New Roman" w:cs="Times New Roman"/>
        </w:rPr>
        <w:t xml:space="preserve">kijelölt tag </w:t>
      </w:r>
      <w:r w:rsidR="00BE13BC" w:rsidRPr="001471D0">
        <w:rPr>
          <w:rFonts w:ascii="Times New Roman" w:hAnsi="Times New Roman" w:cs="Times New Roman"/>
        </w:rPr>
        <w:t>az országos kamarai jogtanácsosi tagozat tanácskozási joggal rendelkező, de szavazati joggal nem rendelkező állandó meghívottja</w:t>
      </w:r>
      <w:r w:rsidR="00276DE9" w:rsidRPr="001471D0">
        <w:rPr>
          <w:rFonts w:ascii="Times New Roman" w:hAnsi="Times New Roman" w:cs="Times New Roman"/>
        </w:rPr>
        <w:t xml:space="preserve">. </w:t>
      </w:r>
    </w:p>
    <w:p w14:paraId="1C87853D" w14:textId="29EA4A28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2.3. </w:t>
      </w:r>
      <w:r w:rsidR="00E91F71" w:rsidRPr="001471D0">
        <w:rPr>
          <w:rFonts w:ascii="Times New Roman" w:hAnsi="Times New Roman" w:cs="Times New Roman"/>
        </w:rPr>
        <w:t xml:space="preserve">A területi </w:t>
      </w:r>
      <w:r w:rsidR="002C228E" w:rsidRPr="001471D0">
        <w:rPr>
          <w:rFonts w:ascii="Times New Roman" w:hAnsi="Times New Roman" w:cs="Times New Roman"/>
        </w:rPr>
        <w:t xml:space="preserve">kamarai jogtanácsosi </w:t>
      </w:r>
      <w:r w:rsidR="00E91F71" w:rsidRPr="001471D0">
        <w:rPr>
          <w:rFonts w:ascii="Times New Roman" w:hAnsi="Times New Roman" w:cs="Times New Roman"/>
        </w:rPr>
        <w:t xml:space="preserve">tagozat </w:t>
      </w:r>
      <w:r w:rsidR="00804A5A" w:rsidRPr="001471D0">
        <w:rPr>
          <w:rFonts w:ascii="Times New Roman" w:hAnsi="Times New Roman" w:cs="Times New Roman"/>
        </w:rPr>
        <w:t xml:space="preserve">tisztségviselőinek </w:t>
      </w:r>
      <w:r w:rsidR="00E91F71" w:rsidRPr="001471D0">
        <w:rPr>
          <w:rFonts w:ascii="Times New Roman" w:hAnsi="Times New Roman" w:cs="Times New Roman"/>
        </w:rPr>
        <w:t>létszáma:</w:t>
      </w:r>
    </w:p>
    <w:p w14:paraId="3F1D2CFA" w14:textId="170B1E15" w:rsidR="00E91F71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a) </w:t>
      </w:r>
      <w:r w:rsidR="00924EDA" w:rsidRPr="001471D0">
        <w:rPr>
          <w:rFonts w:ascii="Times New Roman" w:hAnsi="Times New Roman" w:cs="Times New Roman"/>
        </w:rPr>
        <w:t xml:space="preserve">a </w:t>
      </w:r>
      <w:r w:rsidR="00E91F71" w:rsidRPr="001471D0">
        <w:rPr>
          <w:rFonts w:ascii="Times New Roman" w:hAnsi="Times New Roman" w:cs="Times New Roman"/>
        </w:rPr>
        <w:t>Budapesti Ügyvédi Kam</w:t>
      </w:r>
      <w:r w:rsidR="00EC4AD5" w:rsidRPr="001471D0">
        <w:rPr>
          <w:rFonts w:ascii="Times New Roman" w:hAnsi="Times New Roman" w:cs="Times New Roman"/>
        </w:rPr>
        <w:t>a</w:t>
      </w:r>
      <w:r w:rsidR="00E91F71" w:rsidRPr="001471D0">
        <w:rPr>
          <w:rFonts w:ascii="Times New Roman" w:hAnsi="Times New Roman" w:cs="Times New Roman"/>
        </w:rPr>
        <w:t xml:space="preserve">ra </w:t>
      </w:r>
      <w:r w:rsidR="00EC4AD5" w:rsidRPr="001471D0">
        <w:rPr>
          <w:rFonts w:ascii="Times New Roman" w:hAnsi="Times New Roman" w:cs="Times New Roman"/>
        </w:rPr>
        <w:t xml:space="preserve">területén </w:t>
      </w:r>
      <w:r w:rsidR="00924EDA" w:rsidRPr="001471D0">
        <w:rPr>
          <w:rFonts w:ascii="Times New Roman" w:hAnsi="Times New Roman" w:cs="Times New Roman"/>
        </w:rPr>
        <w:t xml:space="preserve">működő </w:t>
      </w:r>
      <w:r w:rsidR="00E91F71" w:rsidRPr="001471D0">
        <w:rPr>
          <w:rFonts w:ascii="Times New Roman" w:hAnsi="Times New Roman" w:cs="Times New Roman"/>
        </w:rPr>
        <w:t xml:space="preserve">területi </w:t>
      </w:r>
      <w:r w:rsidR="00D524D2" w:rsidRPr="001471D0">
        <w:rPr>
          <w:rFonts w:ascii="Times New Roman" w:hAnsi="Times New Roman" w:cs="Times New Roman"/>
        </w:rPr>
        <w:t xml:space="preserve">kamarai jogtanácsosi </w:t>
      </w:r>
      <w:r w:rsidR="00E91F71" w:rsidRPr="001471D0">
        <w:rPr>
          <w:rFonts w:ascii="Times New Roman" w:hAnsi="Times New Roman" w:cs="Times New Roman"/>
        </w:rPr>
        <w:t>tagozat</w:t>
      </w:r>
      <w:r w:rsidR="00924EDA" w:rsidRPr="001471D0">
        <w:rPr>
          <w:rFonts w:ascii="Times New Roman" w:hAnsi="Times New Roman" w:cs="Times New Roman"/>
        </w:rPr>
        <w:t xml:space="preserve"> esetén:</w:t>
      </w:r>
      <w:r w:rsidR="00E91F71" w:rsidRPr="001471D0">
        <w:rPr>
          <w:rFonts w:ascii="Times New Roman" w:hAnsi="Times New Roman" w:cs="Times New Roman"/>
        </w:rPr>
        <w:t xml:space="preserve"> </w:t>
      </w:r>
      <w:r w:rsidR="00AF7855" w:rsidRPr="001471D0">
        <w:rPr>
          <w:rFonts w:ascii="Times New Roman" w:hAnsi="Times New Roman" w:cs="Times New Roman"/>
        </w:rPr>
        <w:t>9 fő</w:t>
      </w:r>
      <w:r w:rsidR="00924EDA" w:rsidRPr="001471D0">
        <w:rPr>
          <w:rFonts w:ascii="Times New Roman" w:hAnsi="Times New Roman" w:cs="Times New Roman"/>
        </w:rPr>
        <w:t>,</w:t>
      </w:r>
      <w:r w:rsidR="003D7B67">
        <w:rPr>
          <w:rFonts w:ascii="Times New Roman" w:hAnsi="Times New Roman" w:cs="Times New Roman"/>
        </w:rPr>
        <w:t xml:space="preserve"> </w:t>
      </w:r>
      <w:r w:rsidR="003D7B67" w:rsidRPr="001471D0">
        <w:rPr>
          <w:rFonts w:ascii="Times New Roman" w:hAnsi="Times New Roman" w:cs="Times New Roman"/>
        </w:rPr>
        <w:t>amely a magánszektori szakágazatba és közigazgatási szakágazatba tartozó, az ügyvédi tevékenység szüneteltetésének és felfüggesztésének a hatály alatt nem álló kamarai jogtanácsosoknak az általános delegálás kiírása napján fennálló létszámaránya alapján oszlik meg magánszektori területi listára és közigazgatási területi listára,</w:t>
      </w:r>
    </w:p>
    <w:p w14:paraId="603D53E0" w14:textId="19BD46BE" w:rsidR="00982DFA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r w:rsidR="00924EDA" w:rsidRPr="001471D0">
        <w:rPr>
          <w:rFonts w:ascii="Times New Roman" w:hAnsi="Times New Roman" w:cs="Times New Roman"/>
        </w:rPr>
        <w:t>a t</w:t>
      </w:r>
      <w:r w:rsidR="00E91F71" w:rsidRPr="001471D0">
        <w:rPr>
          <w:rFonts w:ascii="Times New Roman" w:hAnsi="Times New Roman" w:cs="Times New Roman"/>
        </w:rPr>
        <w:t xml:space="preserve">ovábbi területi </w:t>
      </w:r>
      <w:r w:rsidR="00050CC8" w:rsidRPr="001471D0">
        <w:rPr>
          <w:rFonts w:ascii="Times New Roman" w:hAnsi="Times New Roman" w:cs="Times New Roman"/>
        </w:rPr>
        <w:t xml:space="preserve">kamarák területén működő </w:t>
      </w:r>
      <w:r w:rsidR="00D524D2" w:rsidRPr="001471D0">
        <w:rPr>
          <w:rFonts w:ascii="Times New Roman" w:hAnsi="Times New Roman" w:cs="Times New Roman"/>
        </w:rPr>
        <w:t xml:space="preserve">kamarai jogtanácsosi </w:t>
      </w:r>
      <w:r w:rsidR="00E91F71" w:rsidRPr="001471D0">
        <w:rPr>
          <w:rFonts w:ascii="Times New Roman" w:hAnsi="Times New Roman" w:cs="Times New Roman"/>
          <w:color w:val="000000"/>
        </w:rPr>
        <w:t>tagozat</w:t>
      </w:r>
      <w:r w:rsidR="00924EDA" w:rsidRPr="001471D0">
        <w:rPr>
          <w:rFonts w:ascii="Times New Roman" w:hAnsi="Times New Roman" w:cs="Times New Roman"/>
          <w:color w:val="000000"/>
        </w:rPr>
        <w:t>ok esetén:</w:t>
      </w:r>
      <w:r w:rsidR="00E91F71" w:rsidRPr="001471D0">
        <w:rPr>
          <w:rFonts w:ascii="Times New Roman" w:hAnsi="Times New Roman" w:cs="Times New Roman"/>
        </w:rPr>
        <w:t xml:space="preserve"> 3</w:t>
      </w:r>
      <w:r w:rsidR="00EC4AD5" w:rsidRPr="001471D0">
        <w:rPr>
          <w:rFonts w:ascii="Times New Roman" w:hAnsi="Times New Roman" w:cs="Times New Roman"/>
        </w:rPr>
        <w:t>-3</w:t>
      </w:r>
      <w:r w:rsidR="00E91F71" w:rsidRPr="001471D0">
        <w:rPr>
          <w:rFonts w:ascii="Times New Roman" w:hAnsi="Times New Roman" w:cs="Times New Roman"/>
        </w:rPr>
        <w:t xml:space="preserve"> fő</w:t>
      </w:r>
      <w:r w:rsidR="00924EDA" w:rsidRPr="001471D0">
        <w:rPr>
          <w:rFonts w:ascii="Times New Roman" w:hAnsi="Times New Roman" w:cs="Times New Roman"/>
        </w:rPr>
        <w:t>.</w:t>
      </w:r>
    </w:p>
    <w:p w14:paraId="23636C98" w14:textId="34E0E340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2.4. </w:t>
      </w:r>
      <w:r w:rsidR="005C1A33" w:rsidRPr="001471D0">
        <w:rPr>
          <w:rFonts w:ascii="Times New Roman" w:hAnsi="Times New Roman" w:cs="Times New Roman"/>
        </w:rPr>
        <w:t xml:space="preserve">Az országos </w:t>
      </w:r>
      <w:r w:rsidR="002C228E" w:rsidRPr="001471D0">
        <w:rPr>
          <w:rFonts w:ascii="Times New Roman" w:hAnsi="Times New Roman" w:cs="Times New Roman"/>
        </w:rPr>
        <w:t xml:space="preserve">kamarai jogtanácsosi </w:t>
      </w:r>
      <w:r w:rsidR="005C1A33" w:rsidRPr="001471D0">
        <w:rPr>
          <w:rFonts w:ascii="Times New Roman" w:hAnsi="Times New Roman" w:cs="Times New Roman"/>
        </w:rPr>
        <w:t>tagozat lé</w:t>
      </w:r>
      <w:r w:rsidR="001E6740" w:rsidRPr="001471D0">
        <w:rPr>
          <w:rFonts w:ascii="Times New Roman" w:hAnsi="Times New Roman" w:cs="Times New Roman"/>
        </w:rPr>
        <w:t>t</w:t>
      </w:r>
      <w:r w:rsidR="005C1A33" w:rsidRPr="001471D0">
        <w:rPr>
          <w:rFonts w:ascii="Times New Roman" w:hAnsi="Times New Roman" w:cs="Times New Roman"/>
        </w:rPr>
        <w:t>száma az alábbi arányban oszlik meg az egyes területi kamarák között</w:t>
      </w:r>
      <w:r w:rsidR="00EC4AD5" w:rsidRPr="001471D0">
        <w:rPr>
          <w:rFonts w:ascii="Times New Roman" w:hAnsi="Times New Roman" w:cs="Times New Roman"/>
        </w:rPr>
        <w:t>:</w:t>
      </w:r>
    </w:p>
    <w:p w14:paraId="68B4D69E" w14:textId="5269BD8B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a) </w:t>
      </w:r>
      <w:r w:rsidR="00EC4AD5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 xml:space="preserve"> Fővárosi Ítélőtábla illetékességi területe alá tartozó területi </w:t>
      </w:r>
      <w:r w:rsidR="00D524D2" w:rsidRPr="001471D0">
        <w:rPr>
          <w:rFonts w:ascii="Times New Roman" w:hAnsi="Times New Roman" w:cs="Times New Roman"/>
        </w:rPr>
        <w:t xml:space="preserve">ügyvédi </w:t>
      </w:r>
      <w:r w:rsidR="005C1A33" w:rsidRPr="001471D0">
        <w:rPr>
          <w:rFonts w:ascii="Times New Roman" w:hAnsi="Times New Roman" w:cs="Times New Roman"/>
        </w:rPr>
        <w:t xml:space="preserve">kamarákból </w:t>
      </w:r>
      <w:r w:rsidR="00EC4AD5" w:rsidRPr="001471D0">
        <w:rPr>
          <w:rFonts w:ascii="Times New Roman" w:hAnsi="Times New Roman" w:cs="Times New Roman"/>
        </w:rPr>
        <w:t xml:space="preserve">delegált </w:t>
      </w:r>
      <w:r w:rsidR="005C1A33" w:rsidRPr="001471D0">
        <w:rPr>
          <w:rFonts w:ascii="Times New Roman" w:hAnsi="Times New Roman" w:cs="Times New Roman"/>
        </w:rPr>
        <w:t>1</w:t>
      </w:r>
      <w:r w:rsidR="00AF680A" w:rsidRPr="001471D0">
        <w:rPr>
          <w:rFonts w:ascii="Times New Roman" w:hAnsi="Times New Roman" w:cs="Times New Roman"/>
        </w:rPr>
        <w:t>4</w:t>
      </w:r>
      <w:r w:rsidR="005C1A33" w:rsidRPr="001471D0">
        <w:rPr>
          <w:rFonts w:ascii="Times New Roman" w:hAnsi="Times New Roman" w:cs="Times New Roman"/>
        </w:rPr>
        <w:t xml:space="preserve"> fő</w:t>
      </w:r>
      <w:r w:rsidR="00EC4AD5" w:rsidRPr="001471D0">
        <w:rPr>
          <w:rFonts w:ascii="Times New Roman" w:hAnsi="Times New Roman" w:cs="Times New Roman"/>
        </w:rPr>
        <w:t>, amely a magánszektor</w:t>
      </w:r>
      <w:r w:rsidR="00D524D2" w:rsidRPr="001471D0">
        <w:rPr>
          <w:rFonts w:ascii="Times New Roman" w:hAnsi="Times New Roman" w:cs="Times New Roman"/>
        </w:rPr>
        <w:t>i szakágazat</w:t>
      </w:r>
      <w:r w:rsidR="00EC4AD5" w:rsidRPr="001471D0">
        <w:rPr>
          <w:rFonts w:ascii="Times New Roman" w:hAnsi="Times New Roman" w:cs="Times New Roman"/>
        </w:rPr>
        <w:t xml:space="preserve">ba és közigazgatási </w:t>
      </w:r>
      <w:r w:rsidR="00D524D2" w:rsidRPr="001471D0">
        <w:rPr>
          <w:rFonts w:ascii="Times New Roman" w:hAnsi="Times New Roman" w:cs="Times New Roman"/>
        </w:rPr>
        <w:t xml:space="preserve">szakágazatba </w:t>
      </w:r>
      <w:r w:rsidR="00EC4AD5" w:rsidRPr="001471D0">
        <w:rPr>
          <w:rFonts w:ascii="Times New Roman" w:hAnsi="Times New Roman" w:cs="Times New Roman"/>
        </w:rPr>
        <w:t>tartozó, az ügyvédi tevékenység szüneteltetésének és felfüggesztésének a hatály alatt nem álló kamarai jogtanácsosoknak a</w:t>
      </w:r>
      <w:r w:rsidR="00050CC8" w:rsidRPr="001471D0">
        <w:rPr>
          <w:rFonts w:ascii="Times New Roman" w:hAnsi="Times New Roman" w:cs="Times New Roman"/>
        </w:rPr>
        <w:t>z</w:t>
      </w:r>
      <w:r w:rsidR="00EC4AD5" w:rsidRPr="001471D0">
        <w:rPr>
          <w:rFonts w:ascii="Times New Roman" w:hAnsi="Times New Roman" w:cs="Times New Roman"/>
        </w:rPr>
        <w:t xml:space="preserve"> általános </w:t>
      </w:r>
      <w:r w:rsidR="00050CC8" w:rsidRPr="001471D0">
        <w:rPr>
          <w:rFonts w:ascii="Times New Roman" w:hAnsi="Times New Roman" w:cs="Times New Roman"/>
        </w:rPr>
        <w:t xml:space="preserve">delegálás </w:t>
      </w:r>
      <w:r w:rsidR="00EC4AD5" w:rsidRPr="001471D0">
        <w:rPr>
          <w:rFonts w:ascii="Times New Roman" w:hAnsi="Times New Roman" w:cs="Times New Roman"/>
        </w:rPr>
        <w:t>kiírása napján fennálló létszámaránya alapján oszlik meg magánszektori területi listára és közigazgatási területi listára</w:t>
      </w:r>
      <w:r w:rsidR="00F91CF9" w:rsidRPr="001471D0">
        <w:rPr>
          <w:rFonts w:ascii="Times New Roman" w:hAnsi="Times New Roman" w:cs="Times New Roman"/>
        </w:rPr>
        <w:t>,</w:t>
      </w:r>
    </w:p>
    <w:p w14:paraId="7C9A5B57" w14:textId="18D00038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r w:rsidR="00EC4AD5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 xml:space="preserve"> Debreceni Ítélőtábla illetékességi területe alá tartozó területi </w:t>
      </w:r>
      <w:r w:rsidR="00D524D2" w:rsidRPr="001471D0">
        <w:rPr>
          <w:rFonts w:ascii="Times New Roman" w:hAnsi="Times New Roman" w:cs="Times New Roman"/>
        </w:rPr>
        <w:t xml:space="preserve">ügyvédi </w:t>
      </w:r>
      <w:r w:rsidR="005C1A33" w:rsidRPr="001471D0">
        <w:rPr>
          <w:rFonts w:ascii="Times New Roman" w:hAnsi="Times New Roman" w:cs="Times New Roman"/>
        </w:rPr>
        <w:t xml:space="preserve">kamarákból </w:t>
      </w:r>
      <w:r w:rsidR="00EC4AD5" w:rsidRPr="001471D0">
        <w:rPr>
          <w:rFonts w:ascii="Times New Roman" w:hAnsi="Times New Roman" w:cs="Times New Roman"/>
        </w:rPr>
        <w:t xml:space="preserve">delegált </w:t>
      </w:r>
      <w:r w:rsidR="00AF680A" w:rsidRPr="001471D0">
        <w:rPr>
          <w:rFonts w:ascii="Times New Roman" w:hAnsi="Times New Roman" w:cs="Times New Roman"/>
        </w:rPr>
        <w:t>2</w:t>
      </w:r>
      <w:r w:rsidR="005C1A33" w:rsidRPr="001471D0">
        <w:rPr>
          <w:rFonts w:ascii="Times New Roman" w:hAnsi="Times New Roman" w:cs="Times New Roman"/>
        </w:rPr>
        <w:t xml:space="preserve"> fő</w:t>
      </w:r>
      <w:r w:rsidR="00EC4AD5" w:rsidRPr="001471D0">
        <w:rPr>
          <w:rFonts w:ascii="Times New Roman" w:hAnsi="Times New Roman" w:cs="Times New Roman"/>
        </w:rPr>
        <w:t>,</w:t>
      </w:r>
    </w:p>
    <w:p w14:paraId="48AF00AE" w14:textId="3CE7A0C5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c) </w:t>
      </w:r>
      <w:r w:rsidR="00EC4AD5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 xml:space="preserve"> Győri Ítélőtábla illetékességi területe alá tartozó területi </w:t>
      </w:r>
      <w:r w:rsidR="00D524D2" w:rsidRPr="001471D0">
        <w:rPr>
          <w:rFonts w:ascii="Times New Roman" w:hAnsi="Times New Roman" w:cs="Times New Roman"/>
        </w:rPr>
        <w:t xml:space="preserve">ügyvédi </w:t>
      </w:r>
      <w:r w:rsidR="005C1A33" w:rsidRPr="001471D0">
        <w:rPr>
          <w:rFonts w:ascii="Times New Roman" w:hAnsi="Times New Roman" w:cs="Times New Roman"/>
        </w:rPr>
        <w:t xml:space="preserve">kamarákból </w:t>
      </w:r>
      <w:r w:rsidR="00EC4AD5" w:rsidRPr="001471D0">
        <w:rPr>
          <w:rFonts w:ascii="Times New Roman" w:hAnsi="Times New Roman" w:cs="Times New Roman"/>
        </w:rPr>
        <w:t xml:space="preserve">delegált </w:t>
      </w:r>
      <w:r w:rsidR="00AF680A" w:rsidRPr="001471D0">
        <w:rPr>
          <w:rFonts w:ascii="Times New Roman" w:hAnsi="Times New Roman" w:cs="Times New Roman"/>
        </w:rPr>
        <w:t>2</w:t>
      </w:r>
      <w:r w:rsidR="001E6740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>fő</w:t>
      </w:r>
      <w:r w:rsidR="00EC4AD5" w:rsidRPr="001471D0">
        <w:rPr>
          <w:rFonts w:ascii="Times New Roman" w:hAnsi="Times New Roman" w:cs="Times New Roman"/>
        </w:rPr>
        <w:t>,</w:t>
      </w:r>
    </w:p>
    <w:p w14:paraId="7CB9F896" w14:textId="639E2D35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d) </w:t>
      </w:r>
      <w:r w:rsidR="00EC4AD5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 xml:space="preserve"> Pécsi Ítélőtábla illetékességi területe alá tartozó területi </w:t>
      </w:r>
      <w:r w:rsidR="00D524D2" w:rsidRPr="001471D0">
        <w:rPr>
          <w:rFonts w:ascii="Times New Roman" w:hAnsi="Times New Roman" w:cs="Times New Roman"/>
        </w:rPr>
        <w:t xml:space="preserve">ügyvédi </w:t>
      </w:r>
      <w:r w:rsidR="005C1A33" w:rsidRPr="001471D0">
        <w:rPr>
          <w:rFonts w:ascii="Times New Roman" w:hAnsi="Times New Roman" w:cs="Times New Roman"/>
        </w:rPr>
        <w:t xml:space="preserve">kamarákból </w:t>
      </w:r>
      <w:r w:rsidR="00EC4AD5" w:rsidRPr="001471D0">
        <w:rPr>
          <w:rFonts w:ascii="Times New Roman" w:hAnsi="Times New Roman" w:cs="Times New Roman"/>
        </w:rPr>
        <w:t xml:space="preserve">delegált </w:t>
      </w:r>
      <w:r w:rsidR="005C1A33" w:rsidRPr="001471D0">
        <w:rPr>
          <w:rFonts w:ascii="Times New Roman" w:hAnsi="Times New Roman" w:cs="Times New Roman"/>
        </w:rPr>
        <w:t>1 fő</w:t>
      </w:r>
      <w:r w:rsidR="00EC4AD5" w:rsidRPr="001471D0">
        <w:rPr>
          <w:rFonts w:ascii="Times New Roman" w:hAnsi="Times New Roman" w:cs="Times New Roman"/>
        </w:rPr>
        <w:t>,</w:t>
      </w:r>
    </w:p>
    <w:p w14:paraId="7FBEB326" w14:textId="4AD7D612" w:rsidR="00982DFA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e) </w:t>
      </w:r>
      <w:r w:rsidR="00EC4AD5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 xml:space="preserve"> Szegedi Ítélőtábla illetékességi területe alá tartozó területi kamarákból 1 fő</w:t>
      </w:r>
      <w:r w:rsidR="00EC4AD5" w:rsidRPr="001471D0">
        <w:rPr>
          <w:rFonts w:ascii="Times New Roman" w:hAnsi="Times New Roman" w:cs="Times New Roman"/>
        </w:rPr>
        <w:t>.</w:t>
      </w:r>
    </w:p>
    <w:p w14:paraId="5D391B79" w14:textId="19426661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2.5. </w:t>
      </w:r>
      <w:r w:rsidR="005C1A33" w:rsidRPr="001471D0">
        <w:rPr>
          <w:rFonts w:ascii="Times New Roman" w:hAnsi="Times New Roman" w:cs="Times New Roman"/>
        </w:rPr>
        <w:t>A</w:t>
      </w:r>
      <w:r w:rsidR="00F91CF9" w:rsidRPr="001471D0">
        <w:rPr>
          <w:rFonts w:ascii="Times New Roman" w:hAnsi="Times New Roman" w:cs="Times New Roman"/>
        </w:rPr>
        <w:t>mennyiben a Magyar Ügyvédi Kamara elnökségének legalább két kamarai jogtanácsos tagja van, közülük legalább egy közigazgatási szakágazatba tartozó kamarai jogtanácsos és legalább egy magánszektori szakágazatba tartozó kamarai jogtanácsos</w:t>
      </w:r>
      <w:r w:rsidR="005C1A33" w:rsidRPr="001471D0">
        <w:rPr>
          <w:rFonts w:ascii="Times New Roman" w:hAnsi="Times New Roman" w:cs="Times New Roman"/>
        </w:rPr>
        <w:t>.</w:t>
      </w:r>
    </w:p>
    <w:p w14:paraId="00A91F91" w14:textId="09AB99A8" w:rsidR="00746395" w:rsidRPr="001471D0" w:rsidRDefault="002D7F26" w:rsidP="000048A2">
      <w:pPr>
        <w:pStyle w:val="Cmsor1"/>
      </w:pPr>
      <w:r w:rsidRPr="001471D0">
        <w:t xml:space="preserve">3. </w:t>
      </w:r>
      <w:r w:rsidR="00746395" w:rsidRPr="001471D0">
        <w:t>Az országos és a területi alkalmazott ügyvédi tagozatra vonatkozó sajátos szabályok</w:t>
      </w:r>
    </w:p>
    <w:p w14:paraId="243C579F" w14:textId="28D18A19" w:rsidR="00746395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3.1. </w:t>
      </w:r>
      <w:r w:rsidR="00746395" w:rsidRPr="001471D0">
        <w:rPr>
          <w:rFonts w:ascii="Times New Roman" w:hAnsi="Times New Roman" w:cs="Times New Roman"/>
        </w:rPr>
        <w:t xml:space="preserve">A területi </w:t>
      </w:r>
      <w:r w:rsidR="00842598" w:rsidRPr="001471D0">
        <w:rPr>
          <w:rFonts w:ascii="Times New Roman" w:hAnsi="Times New Roman" w:cs="Times New Roman"/>
        </w:rPr>
        <w:t xml:space="preserve">alkalmazott ügyvédi </w:t>
      </w:r>
      <w:r w:rsidR="00746395" w:rsidRPr="001471D0">
        <w:rPr>
          <w:rFonts w:ascii="Times New Roman" w:hAnsi="Times New Roman" w:cs="Times New Roman"/>
        </w:rPr>
        <w:t>tagozat tisztségviselőinek létszáma:</w:t>
      </w:r>
    </w:p>
    <w:p w14:paraId="39FA290E" w14:textId="3FD76CE0" w:rsidR="0074639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a) </w:t>
      </w:r>
      <w:r w:rsidR="00746395" w:rsidRPr="001471D0">
        <w:rPr>
          <w:rFonts w:ascii="Times New Roman" w:hAnsi="Times New Roman" w:cs="Times New Roman"/>
        </w:rPr>
        <w:t xml:space="preserve">a Budapesti Ügyvédi Kamara területén működő területi </w:t>
      </w:r>
      <w:r w:rsidR="00D524D2" w:rsidRPr="001471D0">
        <w:rPr>
          <w:rFonts w:ascii="Times New Roman" w:hAnsi="Times New Roman" w:cs="Times New Roman"/>
        </w:rPr>
        <w:t xml:space="preserve">alkalmazott ügyvédi </w:t>
      </w:r>
      <w:r w:rsidR="00746395" w:rsidRPr="001471D0">
        <w:rPr>
          <w:rFonts w:ascii="Times New Roman" w:hAnsi="Times New Roman" w:cs="Times New Roman"/>
        </w:rPr>
        <w:t>tagozat esetén: 2 fő,</w:t>
      </w:r>
    </w:p>
    <w:p w14:paraId="4D05E410" w14:textId="467898C1" w:rsidR="0074639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r w:rsidR="00746395" w:rsidRPr="001471D0">
        <w:rPr>
          <w:rFonts w:ascii="Times New Roman" w:hAnsi="Times New Roman" w:cs="Times New Roman"/>
        </w:rPr>
        <w:t xml:space="preserve">a további területi </w:t>
      </w:r>
      <w:r w:rsidR="00D524D2" w:rsidRPr="001471D0">
        <w:rPr>
          <w:rFonts w:ascii="Times New Roman" w:hAnsi="Times New Roman" w:cs="Times New Roman"/>
        </w:rPr>
        <w:t xml:space="preserve">alkalmazott ügyvédi </w:t>
      </w:r>
      <w:r w:rsidR="00746395" w:rsidRPr="001471D0">
        <w:rPr>
          <w:rFonts w:ascii="Times New Roman" w:hAnsi="Times New Roman" w:cs="Times New Roman"/>
          <w:color w:val="000000"/>
        </w:rPr>
        <w:t>tagozatok esetén:</w:t>
      </w:r>
      <w:r w:rsidR="00746395" w:rsidRPr="001471D0">
        <w:rPr>
          <w:rFonts w:ascii="Times New Roman" w:hAnsi="Times New Roman" w:cs="Times New Roman"/>
        </w:rPr>
        <w:t xml:space="preserve"> 1-1 fő.</w:t>
      </w:r>
    </w:p>
    <w:p w14:paraId="760B1BD1" w14:textId="21EDF388" w:rsidR="00746395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lastRenderedPageBreak/>
        <w:t xml:space="preserve">3.2. </w:t>
      </w:r>
      <w:r w:rsidR="00746395" w:rsidRPr="001471D0">
        <w:rPr>
          <w:rFonts w:ascii="Times New Roman" w:hAnsi="Times New Roman" w:cs="Times New Roman"/>
        </w:rPr>
        <w:t>Az országos alkalmazott ügyvédi tagozat létszáma az alábbi arányban oszlik meg az egyes területi kamarák között:</w:t>
      </w:r>
    </w:p>
    <w:p w14:paraId="2337113F" w14:textId="208DD1C4" w:rsidR="0074639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a) </w:t>
      </w:r>
      <w:r w:rsidR="00746395" w:rsidRPr="001471D0">
        <w:rPr>
          <w:rFonts w:ascii="Times New Roman" w:hAnsi="Times New Roman" w:cs="Times New Roman"/>
        </w:rPr>
        <w:t>a Fővárosi Ítélőtábla illetékességi területe alá tartozó területi kamarákból delegált</w:t>
      </w:r>
      <w:r w:rsidR="0010371A" w:rsidRPr="001471D0">
        <w:rPr>
          <w:rFonts w:ascii="Times New Roman" w:hAnsi="Times New Roman" w:cs="Times New Roman"/>
        </w:rPr>
        <w:t xml:space="preserve"> </w:t>
      </w:r>
      <w:r w:rsidR="00746395" w:rsidRPr="001471D0">
        <w:rPr>
          <w:rFonts w:ascii="Times New Roman" w:hAnsi="Times New Roman" w:cs="Times New Roman"/>
        </w:rPr>
        <w:t>2 fő,</w:t>
      </w:r>
    </w:p>
    <w:p w14:paraId="129D5C28" w14:textId="7BB50046" w:rsidR="0074639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r w:rsidR="00746395" w:rsidRPr="001471D0">
        <w:rPr>
          <w:rFonts w:ascii="Times New Roman" w:hAnsi="Times New Roman" w:cs="Times New Roman"/>
        </w:rPr>
        <w:t>a Debreceni Ítélőtábla illetékességi területe alá tartozó területi kamarákból delegált</w:t>
      </w:r>
      <w:r w:rsidR="0010371A" w:rsidRPr="001471D0">
        <w:rPr>
          <w:rFonts w:ascii="Times New Roman" w:hAnsi="Times New Roman" w:cs="Times New Roman"/>
        </w:rPr>
        <w:t xml:space="preserve"> </w:t>
      </w:r>
      <w:r w:rsidR="00746395" w:rsidRPr="001471D0">
        <w:rPr>
          <w:rFonts w:ascii="Times New Roman" w:hAnsi="Times New Roman" w:cs="Times New Roman"/>
        </w:rPr>
        <w:t>1 fő,</w:t>
      </w:r>
    </w:p>
    <w:p w14:paraId="39E51BD6" w14:textId="69D886D9" w:rsidR="0074639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c) </w:t>
      </w:r>
      <w:r w:rsidR="00746395" w:rsidRPr="001471D0">
        <w:rPr>
          <w:rFonts w:ascii="Times New Roman" w:hAnsi="Times New Roman" w:cs="Times New Roman"/>
        </w:rPr>
        <w:t>a Győri Ítélőtábla illetékességi területe alá tartozó területi kamarákból delegált</w:t>
      </w:r>
      <w:r w:rsidR="0010371A" w:rsidRPr="001471D0">
        <w:rPr>
          <w:rFonts w:ascii="Times New Roman" w:hAnsi="Times New Roman" w:cs="Times New Roman"/>
        </w:rPr>
        <w:t xml:space="preserve"> </w:t>
      </w:r>
      <w:r w:rsidR="00746395" w:rsidRPr="001471D0">
        <w:rPr>
          <w:rFonts w:ascii="Times New Roman" w:hAnsi="Times New Roman" w:cs="Times New Roman"/>
        </w:rPr>
        <w:t>1 fő,</w:t>
      </w:r>
    </w:p>
    <w:p w14:paraId="2569A827" w14:textId="32BA11C4" w:rsidR="0074639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d) </w:t>
      </w:r>
      <w:r w:rsidR="00746395" w:rsidRPr="001471D0">
        <w:rPr>
          <w:rFonts w:ascii="Times New Roman" w:hAnsi="Times New Roman" w:cs="Times New Roman"/>
        </w:rPr>
        <w:t>a Pécsi Ítélőtábla illetékességi területe alá tartozó területi kamarákból delegált</w:t>
      </w:r>
      <w:r w:rsidR="0010371A" w:rsidRPr="001471D0">
        <w:rPr>
          <w:rFonts w:ascii="Times New Roman" w:hAnsi="Times New Roman" w:cs="Times New Roman"/>
        </w:rPr>
        <w:t xml:space="preserve"> </w:t>
      </w:r>
      <w:r w:rsidR="00746395" w:rsidRPr="001471D0">
        <w:rPr>
          <w:rFonts w:ascii="Times New Roman" w:hAnsi="Times New Roman" w:cs="Times New Roman"/>
        </w:rPr>
        <w:t>1 fő,</w:t>
      </w:r>
    </w:p>
    <w:p w14:paraId="15A04AD1" w14:textId="27486B5D" w:rsidR="0074639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e) </w:t>
      </w:r>
      <w:r w:rsidR="00746395" w:rsidRPr="001471D0">
        <w:rPr>
          <w:rFonts w:ascii="Times New Roman" w:hAnsi="Times New Roman" w:cs="Times New Roman"/>
        </w:rPr>
        <w:t>a Szegedi Ítélőtábla illetékességi területe alá tartozó területi kamarákból</w:t>
      </w:r>
      <w:r w:rsidR="0010371A" w:rsidRPr="001471D0">
        <w:rPr>
          <w:rFonts w:ascii="Times New Roman" w:hAnsi="Times New Roman" w:cs="Times New Roman"/>
        </w:rPr>
        <w:t xml:space="preserve"> delegált </w:t>
      </w:r>
      <w:r w:rsidR="00746395" w:rsidRPr="001471D0">
        <w:rPr>
          <w:rFonts w:ascii="Times New Roman" w:hAnsi="Times New Roman" w:cs="Times New Roman"/>
        </w:rPr>
        <w:t>1 fő.</w:t>
      </w:r>
    </w:p>
    <w:p w14:paraId="63B8ED6B" w14:textId="40FCAD40" w:rsidR="00982DFA" w:rsidRPr="001471D0" w:rsidRDefault="002D7F26" w:rsidP="000048A2">
      <w:pPr>
        <w:pStyle w:val="Cmsor1"/>
      </w:pPr>
      <w:r w:rsidRPr="001471D0">
        <w:t xml:space="preserve">4. </w:t>
      </w:r>
      <w:r w:rsidR="00F91CF9" w:rsidRPr="001471D0">
        <w:t>A v</w:t>
      </w:r>
      <w:r w:rsidR="00373265" w:rsidRPr="001471D0">
        <w:t xml:space="preserve">álasztások előkészítése </w:t>
      </w:r>
    </w:p>
    <w:p w14:paraId="7CE3E182" w14:textId="18FDC330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4.1. </w:t>
      </w:r>
      <w:r w:rsidR="005C1A33" w:rsidRPr="001471D0">
        <w:rPr>
          <w:rFonts w:ascii="Times New Roman" w:hAnsi="Times New Roman" w:cs="Times New Roman"/>
        </w:rPr>
        <w:t>A Magyar Ügyvédi Kamara a</w:t>
      </w:r>
      <w:r w:rsidR="003A2983" w:rsidRPr="001471D0">
        <w:rPr>
          <w:rFonts w:ascii="Times New Roman" w:hAnsi="Times New Roman" w:cs="Times New Roman"/>
        </w:rPr>
        <w:t xml:space="preserve"> területi</w:t>
      </w:r>
      <w:r w:rsidR="005C1A33" w:rsidRPr="001471D0">
        <w:rPr>
          <w:rFonts w:ascii="Times New Roman" w:hAnsi="Times New Roman" w:cs="Times New Roman"/>
        </w:rPr>
        <w:t xml:space="preserve"> </w:t>
      </w:r>
      <w:r w:rsidR="00D524D2" w:rsidRPr="001471D0">
        <w:rPr>
          <w:rFonts w:ascii="Times New Roman" w:hAnsi="Times New Roman" w:cs="Times New Roman"/>
        </w:rPr>
        <w:t xml:space="preserve">ügyvédi </w:t>
      </w:r>
      <w:r w:rsidR="005C1A33" w:rsidRPr="001471D0">
        <w:rPr>
          <w:rFonts w:ascii="Times New Roman" w:hAnsi="Times New Roman" w:cs="Times New Roman"/>
        </w:rPr>
        <w:t>kamarák közreműködésével – az elnök előterjesztése alapján</w:t>
      </w:r>
      <w:r w:rsidR="005C1A33" w:rsidRPr="001471D0">
        <w:rPr>
          <w:rFonts w:ascii="Times New Roman" w:hAnsi="Times New Roman" w:cs="Times New Roman"/>
          <w:b/>
        </w:rPr>
        <w:t xml:space="preserve"> </w:t>
      </w:r>
      <w:r w:rsidR="005C1A33" w:rsidRPr="001471D0">
        <w:rPr>
          <w:rFonts w:ascii="Times New Roman" w:hAnsi="Times New Roman" w:cs="Times New Roman"/>
        </w:rPr>
        <w:t>–</w:t>
      </w:r>
      <w:r w:rsidR="00160E97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>a</w:t>
      </w:r>
      <w:r w:rsidR="00D524D2" w:rsidRPr="001471D0">
        <w:rPr>
          <w:rFonts w:ascii="Times New Roman" w:hAnsi="Times New Roman" w:cs="Times New Roman"/>
        </w:rPr>
        <w:t>z</w:t>
      </w:r>
      <w:r w:rsidR="005C1A33" w:rsidRPr="001471D0">
        <w:rPr>
          <w:rFonts w:ascii="Times New Roman" w:hAnsi="Times New Roman" w:cs="Times New Roman"/>
        </w:rPr>
        <w:t xml:space="preserve"> </w:t>
      </w:r>
      <w:r w:rsidR="00D524D2" w:rsidRPr="001471D0">
        <w:rPr>
          <w:rFonts w:ascii="Times New Roman" w:hAnsi="Times New Roman" w:cs="Times New Roman"/>
        </w:rPr>
        <w:t>Országos Tagozati Delegálási Bizottság</w:t>
      </w:r>
      <w:r w:rsidR="00D524D2" w:rsidRPr="001471D0" w:rsidDel="00D524D2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>tagjainak, elnök</w:t>
      </w:r>
      <w:r w:rsidR="00D524D2" w:rsidRPr="001471D0">
        <w:rPr>
          <w:rFonts w:ascii="Times New Roman" w:hAnsi="Times New Roman" w:cs="Times New Roman"/>
        </w:rPr>
        <w:t>é</w:t>
      </w:r>
      <w:r w:rsidR="005C1A33" w:rsidRPr="001471D0">
        <w:rPr>
          <w:rFonts w:ascii="Times New Roman" w:hAnsi="Times New Roman" w:cs="Times New Roman"/>
        </w:rPr>
        <w:t xml:space="preserve">nek és póttagjainak </w:t>
      </w:r>
      <w:r w:rsidR="00DB52BA" w:rsidRPr="001471D0">
        <w:rPr>
          <w:rFonts w:ascii="Times New Roman" w:hAnsi="Times New Roman" w:cs="Times New Roman"/>
        </w:rPr>
        <w:t xml:space="preserve">kijelölésével </w:t>
      </w:r>
      <w:r w:rsidR="00F02443" w:rsidRPr="001471D0">
        <w:rPr>
          <w:rFonts w:ascii="Times New Roman" w:hAnsi="Times New Roman" w:cs="Times New Roman"/>
        </w:rPr>
        <w:t xml:space="preserve">a választást </w:t>
      </w:r>
      <w:r w:rsidR="005C1A33" w:rsidRPr="001471D0">
        <w:rPr>
          <w:rFonts w:ascii="Times New Roman" w:hAnsi="Times New Roman" w:cs="Times New Roman"/>
        </w:rPr>
        <w:t xml:space="preserve">köteles úgy előkészíteni és összehívni, hogy </w:t>
      </w:r>
      <w:r w:rsidR="000C1423" w:rsidRPr="001471D0">
        <w:rPr>
          <w:rFonts w:ascii="Times New Roman" w:hAnsi="Times New Roman" w:cs="Times New Roman"/>
        </w:rPr>
        <w:t>a tisztviselők általános delegálása</w:t>
      </w:r>
      <w:r w:rsidR="000C1423" w:rsidRPr="001471D0" w:rsidDel="000C1423">
        <w:rPr>
          <w:rFonts w:ascii="Times New Roman" w:hAnsi="Times New Roman" w:cs="Times New Roman"/>
        </w:rPr>
        <w:t xml:space="preserve"> </w:t>
      </w:r>
      <w:r w:rsidR="009024FD" w:rsidRPr="001471D0">
        <w:rPr>
          <w:rFonts w:ascii="Times New Roman" w:hAnsi="Times New Roman" w:cs="Times New Roman"/>
        </w:rPr>
        <w:t xml:space="preserve">legkésőbb </w:t>
      </w:r>
      <w:r w:rsidR="003A2983" w:rsidRPr="001471D0">
        <w:rPr>
          <w:rFonts w:ascii="Times New Roman" w:hAnsi="Times New Roman" w:cs="Times New Roman"/>
        </w:rPr>
        <w:t>a</w:t>
      </w:r>
      <w:r w:rsidR="000C1423" w:rsidRPr="001471D0">
        <w:rPr>
          <w:rFonts w:ascii="Times New Roman" w:hAnsi="Times New Roman" w:cs="Times New Roman"/>
        </w:rPr>
        <w:t xml:space="preserve"> </w:t>
      </w:r>
      <w:r w:rsidR="008D5A6F" w:rsidRPr="001471D0">
        <w:rPr>
          <w:rFonts w:ascii="Times New Roman" w:hAnsi="Times New Roman" w:cs="Times New Roman"/>
        </w:rPr>
        <w:t xml:space="preserve">Magyar Ügyvédi Kamara tisztségviselői </w:t>
      </w:r>
      <w:r w:rsidR="003A2983" w:rsidRPr="001471D0">
        <w:rPr>
          <w:rFonts w:ascii="Times New Roman" w:hAnsi="Times New Roman" w:cs="Times New Roman"/>
        </w:rPr>
        <w:t>általános választás</w:t>
      </w:r>
      <w:r w:rsidR="000C1423" w:rsidRPr="001471D0">
        <w:rPr>
          <w:rFonts w:ascii="Times New Roman" w:hAnsi="Times New Roman" w:cs="Times New Roman"/>
        </w:rPr>
        <w:t>ának a napjá</w:t>
      </w:r>
      <w:r w:rsidR="009024FD" w:rsidRPr="001471D0">
        <w:rPr>
          <w:rFonts w:ascii="Times New Roman" w:hAnsi="Times New Roman" w:cs="Times New Roman"/>
        </w:rPr>
        <w:t>ig</w:t>
      </w:r>
      <w:r w:rsidR="003A2983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>megtart</w:t>
      </w:r>
      <w:r w:rsidR="000C1423" w:rsidRPr="001471D0">
        <w:rPr>
          <w:rFonts w:ascii="Times New Roman" w:hAnsi="Times New Roman" w:cs="Times New Roman"/>
        </w:rPr>
        <w:t>ható legyen</w:t>
      </w:r>
      <w:r w:rsidR="005C1A33" w:rsidRPr="001471D0">
        <w:rPr>
          <w:rFonts w:ascii="Times New Roman" w:hAnsi="Times New Roman" w:cs="Times New Roman"/>
        </w:rPr>
        <w:t>.</w:t>
      </w:r>
    </w:p>
    <w:p w14:paraId="041BBD84" w14:textId="07264E33" w:rsidR="008B0743" w:rsidRPr="001471D0" w:rsidRDefault="002D7F26" w:rsidP="000048A2">
      <w:pPr>
        <w:pStyle w:val="Cmsor1"/>
      </w:pPr>
      <w:r w:rsidRPr="001471D0">
        <w:t xml:space="preserve">5. </w:t>
      </w:r>
      <w:r w:rsidR="008B0743" w:rsidRPr="001471D0">
        <w:t>Az Országos Tagozati Delegálási Bizottság</w:t>
      </w:r>
    </w:p>
    <w:p w14:paraId="70494754" w14:textId="6CDA8500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5.1. </w:t>
      </w:r>
      <w:r w:rsidR="005C1A33" w:rsidRPr="001471D0">
        <w:rPr>
          <w:rFonts w:ascii="Times New Roman" w:hAnsi="Times New Roman" w:cs="Times New Roman"/>
        </w:rPr>
        <w:t xml:space="preserve">A Magyar Ügyvédi Kamara elnöksége a választások előkészítése és lebonyolítása céljából a </w:t>
      </w:r>
      <w:r w:rsidR="003D7B67">
        <w:rPr>
          <w:rFonts w:ascii="Times New Roman" w:hAnsi="Times New Roman" w:cs="Times New Roman"/>
        </w:rPr>
        <w:t xml:space="preserve">delegálás </w:t>
      </w:r>
      <w:r w:rsidR="005C1A33" w:rsidRPr="001471D0">
        <w:rPr>
          <w:rFonts w:ascii="Times New Roman" w:hAnsi="Times New Roman" w:cs="Times New Roman"/>
        </w:rPr>
        <w:t xml:space="preserve">kitűzésével egyidejűleg </w:t>
      </w:r>
      <w:r w:rsidR="00D901D4" w:rsidRPr="001471D0">
        <w:rPr>
          <w:rFonts w:ascii="Times New Roman" w:hAnsi="Times New Roman" w:cs="Times New Roman"/>
        </w:rPr>
        <w:t xml:space="preserve">kijelöli </w:t>
      </w:r>
      <w:r w:rsidR="005C1A33" w:rsidRPr="001471D0">
        <w:rPr>
          <w:rFonts w:ascii="Times New Roman" w:hAnsi="Times New Roman" w:cs="Times New Roman"/>
        </w:rPr>
        <w:t>a</w:t>
      </w:r>
      <w:r w:rsidR="00D901D4" w:rsidRPr="001471D0">
        <w:rPr>
          <w:rFonts w:ascii="Times New Roman" w:hAnsi="Times New Roman" w:cs="Times New Roman"/>
        </w:rPr>
        <w:t xml:space="preserve">z </w:t>
      </w:r>
      <w:r w:rsidR="00D524D2" w:rsidRPr="001471D0">
        <w:rPr>
          <w:rFonts w:ascii="Times New Roman" w:hAnsi="Times New Roman" w:cs="Times New Roman"/>
        </w:rPr>
        <w:t>O</w:t>
      </w:r>
      <w:r w:rsidR="00D901D4" w:rsidRPr="001471D0">
        <w:rPr>
          <w:rFonts w:ascii="Times New Roman" w:hAnsi="Times New Roman" w:cs="Times New Roman"/>
        </w:rPr>
        <w:t>rszágos</w:t>
      </w:r>
      <w:r w:rsidR="005C1A33" w:rsidRPr="001471D0">
        <w:rPr>
          <w:rFonts w:ascii="Times New Roman" w:hAnsi="Times New Roman" w:cs="Times New Roman"/>
        </w:rPr>
        <w:t xml:space="preserve"> </w:t>
      </w:r>
      <w:r w:rsidR="00D524D2" w:rsidRPr="001471D0">
        <w:rPr>
          <w:rFonts w:ascii="Times New Roman" w:hAnsi="Times New Roman" w:cs="Times New Roman"/>
        </w:rPr>
        <w:t>T</w:t>
      </w:r>
      <w:r w:rsidR="00DB52BA" w:rsidRPr="001471D0">
        <w:rPr>
          <w:rFonts w:ascii="Times New Roman" w:hAnsi="Times New Roman" w:cs="Times New Roman"/>
        </w:rPr>
        <w:t xml:space="preserve">agozati </w:t>
      </w:r>
      <w:r w:rsidR="00D524D2" w:rsidRPr="001471D0">
        <w:rPr>
          <w:rFonts w:ascii="Times New Roman" w:hAnsi="Times New Roman" w:cs="Times New Roman"/>
        </w:rPr>
        <w:t>D</w:t>
      </w:r>
      <w:r w:rsidR="00DB52BA" w:rsidRPr="001471D0">
        <w:rPr>
          <w:rFonts w:ascii="Times New Roman" w:hAnsi="Times New Roman" w:cs="Times New Roman"/>
        </w:rPr>
        <w:t xml:space="preserve">elegálási </w:t>
      </w:r>
      <w:r w:rsidR="00D524D2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 xml:space="preserve">izottság </w:t>
      </w:r>
      <w:r w:rsidR="00DB52BA" w:rsidRPr="001471D0">
        <w:rPr>
          <w:rFonts w:ascii="Times New Roman" w:hAnsi="Times New Roman" w:cs="Times New Roman"/>
        </w:rPr>
        <w:t xml:space="preserve">(a továbbiakban: Bizottság) </w:t>
      </w:r>
      <w:r w:rsidR="008B0743" w:rsidRPr="001471D0">
        <w:rPr>
          <w:rFonts w:ascii="Times New Roman" w:hAnsi="Times New Roman" w:cs="Times New Roman"/>
        </w:rPr>
        <w:t>páratlan számú, de legalább öt és legfeljebb tizenegy</w:t>
      </w:r>
      <w:r w:rsidR="00DB52BA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>tagj</w:t>
      </w:r>
      <w:r w:rsidR="00DB52BA" w:rsidRPr="001471D0">
        <w:rPr>
          <w:rFonts w:ascii="Times New Roman" w:hAnsi="Times New Roman" w:cs="Times New Roman"/>
        </w:rPr>
        <w:t>á</w:t>
      </w:r>
      <w:r w:rsidR="005C1A33" w:rsidRPr="001471D0">
        <w:rPr>
          <w:rFonts w:ascii="Times New Roman" w:hAnsi="Times New Roman" w:cs="Times New Roman"/>
        </w:rPr>
        <w:t>t</w:t>
      </w:r>
      <w:r w:rsidR="00DB52BA" w:rsidRPr="001471D0">
        <w:rPr>
          <w:rFonts w:ascii="Times New Roman" w:hAnsi="Times New Roman" w:cs="Times New Roman"/>
        </w:rPr>
        <w:t>, valamint három póttagját</w:t>
      </w:r>
      <w:r w:rsidR="005C1A33" w:rsidRPr="001471D0">
        <w:rPr>
          <w:rFonts w:ascii="Times New Roman" w:hAnsi="Times New Roman" w:cs="Times New Roman"/>
        </w:rPr>
        <w:t>.</w:t>
      </w:r>
    </w:p>
    <w:p w14:paraId="20BC434E" w14:textId="15930A0B" w:rsidR="00DB52B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5.2. </w:t>
      </w:r>
      <w:r w:rsidR="00DB52BA" w:rsidRPr="001471D0">
        <w:rPr>
          <w:rFonts w:ascii="Times New Roman" w:hAnsi="Times New Roman" w:cs="Times New Roman"/>
        </w:rPr>
        <w:t xml:space="preserve">A Bizottság </w:t>
      </w:r>
    </w:p>
    <w:p w14:paraId="59D53D67" w14:textId="2C99710F" w:rsidR="008B0743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a) </w:t>
      </w:r>
      <w:r w:rsidR="008B0743" w:rsidRPr="001471D0">
        <w:rPr>
          <w:rFonts w:ascii="Times New Roman" w:hAnsi="Times New Roman" w:cs="Times New Roman"/>
        </w:rPr>
        <w:t xml:space="preserve">legalább egy tagja a magánszféra szakágazatba tartozó, az Országos Kamarai Jogtanácsosi Tagozat elnöke javaslatára kijelölt kamarai jogtanácsos, </w:t>
      </w:r>
    </w:p>
    <w:p w14:paraId="07BE5209" w14:textId="238BE62B" w:rsidR="00DB52BA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r w:rsidR="00DB52BA" w:rsidRPr="001471D0">
        <w:rPr>
          <w:rFonts w:ascii="Times New Roman" w:hAnsi="Times New Roman" w:cs="Times New Roman"/>
        </w:rPr>
        <w:t xml:space="preserve">legalább egy tagja a </w:t>
      </w:r>
      <w:r w:rsidR="003D7B67">
        <w:rPr>
          <w:rFonts w:ascii="Times New Roman" w:hAnsi="Times New Roman" w:cs="Times New Roman"/>
        </w:rPr>
        <w:t>közigazgatási</w:t>
      </w:r>
      <w:r w:rsidR="00DB52BA" w:rsidRPr="001471D0">
        <w:rPr>
          <w:rFonts w:ascii="Times New Roman" w:hAnsi="Times New Roman" w:cs="Times New Roman"/>
        </w:rPr>
        <w:t xml:space="preserve"> szakágazatba tartozó, </w:t>
      </w:r>
      <w:bookmarkStart w:id="3" w:name="_Hlk515204637"/>
      <w:r w:rsidR="00DB52BA" w:rsidRPr="001471D0">
        <w:rPr>
          <w:rFonts w:ascii="Times New Roman" w:hAnsi="Times New Roman" w:cs="Times New Roman"/>
        </w:rPr>
        <w:t>az Országos Kamarai Jogtanácsosi Tagozat elnöke javaslatára kijelölt</w:t>
      </w:r>
      <w:bookmarkEnd w:id="3"/>
      <w:r w:rsidR="00DB52BA" w:rsidRPr="001471D0">
        <w:rPr>
          <w:rFonts w:ascii="Times New Roman" w:hAnsi="Times New Roman" w:cs="Times New Roman"/>
        </w:rPr>
        <w:t xml:space="preserve"> kamarai jogtanácsos, </w:t>
      </w:r>
    </w:p>
    <w:p w14:paraId="7FBFDD77" w14:textId="71B290BF" w:rsidR="00DB52BA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c) </w:t>
      </w:r>
      <w:r w:rsidR="00DB52BA" w:rsidRPr="001471D0">
        <w:rPr>
          <w:rFonts w:ascii="Times New Roman" w:hAnsi="Times New Roman" w:cs="Times New Roman"/>
        </w:rPr>
        <w:t>legalább egy tagja az Országos Alkalmazott Ügyvédi Tagozat elnöke javaslatára kijelölt alkalmazott ügyvéd, továbbá</w:t>
      </w:r>
    </w:p>
    <w:p w14:paraId="10E4D5B1" w14:textId="1B178E16" w:rsidR="00DB52BA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d) </w:t>
      </w:r>
      <w:r w:rsidR="00DB52BA" w:rsidRPr="001471D0">
        <w:rPr>
          <w:rFonts w:ascii="Times New Roman" w:hAnsi="Times New Roman" w:cs="Times New Roman"/>
        </w:rPr>
        <w:t>legalább egy tagja a választási eljárásban tapasztalattal rendelkező ügyvéd.</w:t>
      </w:r>
    </w:p>
    <w:p w14:paraId="2C5A2B95" w14:textId="1EF8142F" w:rsidR="008B0743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5.3. </w:t>
      </w:r>
      <w:r w:rsidR="00AB401C" w:rsidRPr="001471D0">
        <w:rPr>
          <w:rFonts w:ascii="Times New Roman" w:hAnsi="Times New Roman" w:cs="Times New Roman"/>
        </w:rPr>
        <w:t xml:space="preserve">A Bizottságban egyenlő arányban képviseltetik magukat a közigazgatási és a magánszféra szakágazatba tartozó kamarai jogtanácsosok, valamint az alkalmazott ügyvédek. </w:t>
      </w:r>
      <w:r w:rsidR="008B0743" w:rsidRPr="001471D0">
        <w:rPr>
          <w:rFonts w:ascii="Times New Roman" w:hAnsi="Times New Roman" w:cs="Times New Roman"/>
        </w:rPr>
        <w:t>A Bizottságnak egy kamarai jogtanácsos, egy alkalmazott ügyvéd és egy ügyvéd póttagja van.</w:t>
      </w:r>
    </w:p>
    <w:p w14:paraId="2F67E2FD" w14:textId="4B4E9BC0" w:rsidR="00AB401C" w:rsidRPr="001471D0" w:rsidRDefault="00CE6042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5.4. </w:t>
      </w:r>
      <w:r w:rsidR="00AB401C" w:rsidRPr="001471D0">
        <w:rPr>
          <w:rFonts w:ascii="Times New Roman" w:hAnsi="Times New Roman" w:cs="Times New Roman"/>
        </w:rPr>
        <w:t xml:space="preserve">Nem lehet a Bizottság tagja, aki </w:t>
      </w:r>
    </w:p>
    <w:p w14:paraId="3F7BE34B" w14:textId="77777777" w:rsidR="00AB401C" w:rsidRPr="001471D0" w:rsidRDefault="00AB401C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>a) jelölt, vagy akinek közeli hozzátartozója jelölt.</w:t>
      </w:r>
    </w:p>
    <w:p w14:paraId="3CC8EBBC" w14:textId="77777777" w:rsidR="00AB401C" w:rsidRPr="001471D0" w:rsidRDefault="00AB401C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>b) fegyelmi büntetés hatálya alatt áll.</w:t>
      </w:r>
    </w:p>
    <w:p w14:paraId="6860EBD3" w14:textId="71774882" w:rsidR="00982DFA" w:rsidRPr="001471D0" w:rsidRDefault="00AB401C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5.5. </w:t>
      </w:r>
      <w:r w:rsidR="00DB52BA" w:rsidRPr="001471D0">
        <w:rPr>
          <w:rFonts w:ascii="Times New Roman" w:hAnsi="Times New Roman" w:cs="Times New Roman"/>
        </w:rPr>
        <w:t>A Bizottság</w:t>
      </w:r>
      <w:r w:rsidR="00D901D4" w:rsidRPr="001471D0">
        <w:rPr>
          <w:rFonts w:ascii="Times New Roman" w:hAnsi="Times New Roman" w:cs="Times New Roman"/>
        </w:rPr>
        <w:t xml:space="preserve">ba történő </w:t>
      </w:r>
      <w:r w:rsidR="00DB52BA" w:rsidRPr="001471D0">
        <w:rPr>
          <w:rFonts w:ascii="Times New Roman" w:hAnsi="Times New Roman" w:cs="Times New Roman"/>
        </w:rPr>
        <w:t>ki</w:t>
      </w:r>
      <w:r w:rsidR="00D901D4" w:rsidRPr="001471D0">
        <w:rPr>
          <w:rFonts w:ascii="Times New Roman" w:hAnsi="Times New Roman" w:cs="Times New Roman"/>
        </w:rPr>
        <w:t>jelölést a jelöltnek el kell fogadnia.</w:t>
      </w:r>
    </w:p>
    <w:p w14:paraId="0A1562E5" w14:textId="08258AB5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lastRenderedPageBreak/>
        <w:t>5.</w:t>
      </w:r>
      <w:r w:rsidR="00AB401C" w:rsidRPr="001471D0">
        <w:rPr>
          <w:rFonts w:ascii="Times New Roman" w:hAnsi="Times New Roman" w:cs="Times New Roman"/>
          <w:b/>
        </w:rPr>
        <w:t>6</w:t>
      </w:r>
      <w:r w:rsidRPr="001471D0">
        <w:rPr>
          <w:rFonts w:ascii="Times New Roman" w:hAnsi="Times New Roman" w:cs="Times New Roman"/>
          <w:b/>
        </w:rPr>
        <w:t xml:space="preserve">.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8B0743" w:rsidRPr="001471D0">
        <w:rPr>
          <w:rFonts w:ascii="Times New Roman" w:hAnsi="Times New Roman" w:cs="Times New Roman"/>
        </w:rPr>
        <w:t xml:space="preserve">Bizottság </w:t>
      </w:r>
      <w:r w:rsidR="005C1A33" w:rsidRPr="001471D0">
        <w:rPr>
          <w:rFonts w:ascii="Times New Roman" w:hAnsi="Times New Roman" w:cs="Times New Roman"/>
        </w:rPr>
        <w:t xml:space="preserve">élén </w:t>
      </w:r>
      <w:r w:rsidR="008B0743" w:rsidRPr="001471D0">
        <w:rPr>
          <w:rFonts w:ascii="Times New Roman" w:hAnsi="Times New Roman" w:cs="Times New Roman"/>
        </w:rPr>
        <w:t xml:space="preserve">a Bizottság tagjai által megválasztott </w:t>
      </w:r>
      <w:r w:rsidR="005C1A33" w:rsidRPr="001471D0">
        <w:rPr>
          <w:rFonts w:ascii="Times New Roman" w:hAnsi="Times New Roman" w:cs="Times New Roman"/>
        </w:rPr>
        <w:t>elnök áll.</w:t>
      </w:r>
    </w:p>
    <w:p w14:paraId="3BCC31E8" w14:textId="2346EF63" w:rsidR="00AB401C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5.</w:t>
      </w:r>
      <w:r w:rsidR="00AB401C" w:rsidRPr="001471D0">
        <w:rPr>
          <w:rFonts w:ascii="Times New Roman" w:hAnsi="Times New Roman" w:cs="Times New Roman"/>
          <w:b/>
        </w:rPr>
        <w:t>7</w:t>
      </w:r>
      <w:r w:rsidRPr="001471D0">
        <w:rPr>
          <w:rFonts w:ascii="Times New Roman" w:hAnsi="Times New Roman" w:cs="Times New Roman"/>
          <w:b/>
        </w:rPr>
        <w:t xml:space="preserve">. </w:t>
      </w:r>
      <w:r w:rsidR="00AB401C" w:rsidRPr="001471D0">
        <w:rPr>
          <w:rFonts w:ascii="Times New Roman" w:hAnsi="Times New Roman" w:cs="Times New Roman"/>
        </w:rPr>
        <w:t>A Bizottságot a Bizottság elnöke – a Bizottság alakuló ülését a Magyar Ügyvédi Kamara elnöke – hívja össze. A Bizottság elnöke akadályoztatása esetére a Bizottság saját tagjai közül helyettest választ, aki az elnök akadályoztatása estén az elnök helyett és jogkörében jár el.</w:t>
      </w:r>
    </w:p>
    <w:p w14:paraId="0FBF28C0" w14:textId="77777777" w:rsidR="003D7B67" w:rsidRDefault="00AB401C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5.8. </w:t>
      </w:r>
      <w:r w:rsidR="007D5A27" w:rsidRPr="001471D0">
        <w:rPr>
          <w:rFonts w:ascii="Times New Roman" w:hAnsi="Times New Roman" w:cs="Times New Roman"/>
        </w:rPr>
        <w:t xml:space="preserve">A </w:t>
      </w:r>
      <w:r w:rsidR="00FF5A49" w:rsidRPr="001471D0">
        <w:rPr>
          <w:rFonts w:ascii="Times New Roman" w:hAnsi="Times New Roman" w:cs="Times New Roman"/>
        </w:rPr>
        <w:t>B</w:t>
      </w:r>
      <w:r w:rsidR="007D5A27" w:rsidRPr="001471D0">
        <w:rPr>
          <w:rFonts w:ascii="Times New Roman" w:hAnsi="Times New Roman" w:cs="Times New Roman"/>
        </w:rPr>
        <w:t xml:space="preserve">izottságban </w:t>
      </w:r>
      <w:r w:rsidR="00600BD2" w:rsidRPr="001471D0">
        <w:rPr>
          <w:rFonts w:ascii="Times New Roman" w:hAnsi="Times New Roman" w:cs="Times New Roman"/>
        </w:rPr>
        <w:t>egyenlő arányban képvisel</w:t>
      </w:r>
      <w:r w:rsidR="009C5D27" w:rsidRPr="001471D0">
        <w:rPr>
          <w:rFonts w:ascii="Times New Roman" w:hAnsi="Times New Roman" w:cs="Times New Roman"/>
        </w:rPr>
        <w:t xml:space="preserve">tetik </w:t>
      </w:r>
      <w:r w:rsidR="00600BD2" w:rsidRPr="001471D0">
        <w:rPr>
          <w:rFonts w:ascii="Times New Roman" w:hAnsi="Times New Roman" w:cs="Times New Roman"/>
        </w:rPr>
        <w:t>mag</w:t>
      </w:r>
      <w:r w:rsidR="009C5D27" w:rsidRPr="001471D0">
        <w:rPr>
          <w:rFonts w:ascii="Times New Roman" w:hAnsi="Times New Roman" w:cs="Times New Roman"/>
        </w:rPr>
        <w:t xml:space="preserve">ukat </w:t>
      </w:r>
    </w:p>
    <w:p w14:paraId="2F601BFD" w14:textId="77777777" w:rsidR="003D7B67" w:rsidRDefault="003D7B67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00BD2" w:rsidRPr="001471D0">
        <w:rPr>
          <w:rFonts w:ascii="Times New Roman" w:hAnsi="Times New Roman" w:cs="Times New Roman"/>
        </w:rPr>
        <w:t xml:space="preserve">a </w:t>
      </w:r>
      <w:r w:rsidR="008B0743" w:rsidRPr="001471D0">
        <w:rPr>
          <w:rFonts w:ascii="Times New Roman" w:hAnsi="Times New Roman" w:cs="Times New Roman"/>
        </w:rPr>
        <w:t xml:space="preserve">közigazgatási </w:t>
      </w:r>
      <w:r w:rsidRPr="001471D0">
        <w:rPr>
          <w:rFonts w:ascii="Times New Roman" w:hAnsi="Times New Roman" w:cs="Times New Roman"/>
        </w:rPr>
        <w:t>szakágazatba tartozó kamarai jogtanácsosok</w:t>
      </w:r>
      <w:r>
        <w:rPr>
          <w:rFonts w:ascii="Times New Roman" w:hAnsi="Times New Roman" w:cs="Times New Roman"/>
        </w:rPr>
        <w:t xml:space="preserve">, </w:t>
      </w:r>
    </w:p>
    <w:p w14:paraId="18DBDA6D" w14:textId="77777777" w:rsidR="003D7B67" w:rsidRDefault="003D7B67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8B0743" w:rsidRPr="001471D0">
        <w:rPr>
          <w:rFonts w:ascii="Times New Roman" w:hAnsi="Times New Roman" w:cs="Times New Roman"/>
        </w:rPr>
        <w:t xml:space="preserve"> a magánszféra szakágazatba tartozó kamarai </w:t>
      </w:r>
      <w:r w:rsidR="00600BD2" w:rsidRPr="001471D0">
        <w:rPr>
          <w:rFonts w:ascii="Times New Roman" w:hAnsi="Times New Roman" w:cs="Times New Roman"/>
        </w:rPr>
        <w:t>jogtanácsos</w:t>
      </w:r>
      <w:r w:rsidR="008B0743" w:rsidRPr="001471D0">
        <w:rPr>
          <w:rFonts w:ascii="Times New Roman" w:hAnsi="Times New Roman" w:cs="Times New Roman"/>
        </w:rPr>
        <w:t xml:space="preserve">ok, </w:t>
      </w:r>
      <w:r w:rsidR="00600BD2" w:rsidRPr="001471D0">
        <w:rPr>
          <w:rFonts w:ascii="Times New Roman" w:hAnsi="Times New Roman" w:cs="Times New Roman"/>
        </w:rPr>
        <w:t>valamint</w:t>
      </w:r>
    </w:p>
    <w:p w14:paraId="59B0714A" w14:textId="40ED8F4E" w:rsidR="00982DFA" w:rsidRPr="001471D0" w:rsidRDefault="003D7B67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8B0743" w:rsidRPr="001471D0">
        <w:rPr>
          <w:rFonts w:ascii="Times New Roman" w:hAnsi="Times New Roman" w:cs="Times New Roman"/>
        </w:rPr>
        <w:t>az alkalmazott ügyvédek</w:t>
      </w:r>
      <w:r w:rsidR="005C1A33" w:rsidRPr="001471D0">
        <w:rPr>
          <w:rFonts w:ascii="Times New Roman" w:hAnsi="Times New Roman" w:cs="Times New Roman"/>
        </w:rPr>
        <w:t>.</w:t>
      </w:r>
    </w:p>
    <w:p w14:paraId="45DCD015" w14:textId="5886AE03" w:rsidR="006C1155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5.</w:t>
      </w:r>
      <w:r w:rsidR="00AB401C" w:rsidRPr="001471D0">
        <w:rPr>
          <w:rFonts w:ascii="Times New Roman" w:hAnsi="Times New Roman" w:cs="Times New Roman"/>
          <w:b/>
        </w:rPr>
        <w:t>9</w:t>
      </w:r>
      <w:r w:rsidRPr="001471D0">
        <w:rPr>
          <w:rFonts w:ascii="Times New Roman" w:hAnsi="Times New Roman" w:cs="Times New Roman"/>
          <w:b/>
        </w:rPr>
        <w:t xml:space="preserve">. </w:t>
      </w:r>
      <w:r w:rsidR="008B0743" w:rsidRPr="001471D0">
        <w:rPr>
          <w:rFonts w:ascii="Times New Roman" w:hAnsi="Times New Roman" w:cs="Times New Roman"/>
        </w:rPr>
        <w:t>A Bizottság f</w:t>
      </w:r>
      <w:r w:rsidR="005C1A33" w:rsidRPr="001471D0">
        <w:rPr>
          <w:rFonts w:ascii="Times New Roman" w:hAnsi="Times New Roman" w:cs="Times New Roman"/>
        </w:rPr>
        <w:t>eladata:</w:t>
      </w:r>
    </w:p>
    <w:p w14:paraId="43278308" w14:textId="32C2D48B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  <w:bCs w:val="0"/>
        </w:rPr>
      </w:pPr>
      <w:r w:rsidRPr="001471D0">
        <w:rPr>
          <w:rFonts w:ascii="Times New Roman" w:hAnsi="Times New Roman" w:cs="Times New Roman"/>
          <w:bCs w:val="0"/>
        </w:rPr>
        <w:t xml:space="preserve">a)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8B0743" w:rsidRPr="001471D0">
        <w:rPr>
          <w:rFonts w:ascii="Times New Roman" w:hAnsi="Times New Roman" w:cs="Times New Roman"/>
        </w:rPr>
        <w:t xml:space="preserve">delegálási </w:t>
      </w:r>
      <w:r w:rsidR="005C1A33" w:rsidRPr="001471D0">
        <w:rPr>
          <w:rFonts w:ascii="Times New Roman" w:hAnsi="Times New Roman" w:cs="Times New Roman"/>
        </w:rPr>
        <w:t>szabályzat betartásának ellenőrzése,</w:t>
      </w:r>
    </w:p>
    <w:p w14:paraId="5DDA95BB" w14:textId="264155FE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  <w:bCs w:val="0"/>
        </w:rPr>
      </w:pPr>
      <w:r w:rsidRPr="001471D0">
        <w:rPr>
          <w:rFonts w:ascii="Times New Roman" w:hAnsi="Times New Roman" w:cs="Times New Roman"/>
          <w:bCs w:val="0"/>
        </w:rPr>
        <w:t xml:space="preserve">b)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8B0743" w:rsidRPr="001471D0">
        <w:rPr>
          <w:rFonts w:ascii="Times New Roman" w:hAnsi="Times New Roman" w:cs="Times New Roman"/>
        </w:rPr>
        <w:t xml:space="preserve">delegálás </w:t>
      </w:r>
      <w:r w:rsidR="005C1A33" w:rsidRPr="001471D0">
        <w:rPr>
          <w:rFonts w:ascii="Times New Roman" w:hAnsi="Times New Roman" w:cs="Times New Roman"/>
        </w:rPr>
        <w:t xml:space="preserve">tisztaságának megőrzése, </w:t>
      </w:r>
    </w:p>
    <w:p w14:paraId="25AF203F" w14:textId="3656EE64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  <w:bCs w:val="0"/>
        </w:rPr>
      </w:pPr>
      <w:r w:rsidRPr="001471D0">
        <w:rPr>
          <w:rFonts w:ascii="Times New Roman" w:hAnsi="Times New Roman" w:cs="Times New Roman"/>
          <w:bCs w:val="0"/>
        </w:rPr>
        <w:t xml:space="preserve">c) </w:t>
      </w:r>
      <w:r w:rsidR="005C1A33" w:rsidRPr="001471D0">
        <w:rPr>
          <w:rFonts w:ascii="Times New Roman" w:hAnsi="Times New Roman" w:cs="Times New Roman"/>
        </w:rPr>
        <w:t>a pártatlanság érvényesítése,</w:t>
      </w:r>
    </w:p>
    <w:p w14:paraId="4A74C749" w14:textId="7BC79EFC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  <w:bCs w:val="0"/>
        </w:rPr>
      </w:pPr>
      <w:r w:rsidRPr="001471D0">
        <w:rPr>
          <w:rFonts w:ascii="Times New Roman" w:hAnsi="Times New Roman" w:cs="Times New Roman"/>
          <w:bCs w:val="0"/>
        </w:rPr>
        <w:t xml:space="preserve">d)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8B0743" w:rsidRPr="001471D0">
        <w:rPr>
          <w:rFonts w:ascii="Times New Roman" w:hAnsi="Times New Roman" w:cs="Times New Roman"/>
        </w:rPr>
        <w:t xml:space="preserve">delegálás </w:t>
      </w:r>
      <w:r w:rsidR="005C1A33" w:rsidRPr="001471D0">
        <w:rPr>
          <w:rFonts w:ascii="Times New Roman" w:hAnsi="Times New Roman" w:cs="Times New Roman"/>
        </w:rPr>
        <w:t>törvényes rendjének biztosítása, szükség esetén annak helyreállítása,</w:t>
      </w:r>
    </w:p>
    <w:p w14:paraId="7D0E1069" w14:textId="74FF12BD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e) </w:t>
      </w:r>
      <w:r w:rsidR="005C1A33" w:rsidRPr="001471D0">
        <w:rPr>
          <w:rFonts w:ascii="Times New Roman" w:hAnsi="Times New Roman" w:cs="Times New Roman"/>
        </w:rPr>
        <w:t>a választói névjegyzék</w:t>
      </w:r>
      <w:r w:rsidR="008B0743" w:rsidRPr="001471D0">
        <w:rPr>
          <w:rFonts w:ascii="Times New Roman" w:hAnsi="Times New Roman" w:cs="Times New Roman"/>
        </w:rPr>
        <w:t>ek</w:t>
      </w:r>
      <w:r w:rsidR="005C1A33" w:rsidRPr="001471D0">
        <w:rPr>
          <w:rFonts w:ascii="Times New Roman" w:hAnsi="Times New Roman" w:cs="Times New Roman"/>
        </w:rPr>
        <w:t xml:space="preserve"> összeállítása és időszerűségének biztosítása,</w:t>
      </w:r>
    </w:p>
    <w:p w14:paraId="1F9884A2" w14:textId="703CAB0D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  <w:bCs w:val="0"/>
        </w:rPr>
      </w:pPr>
      <w:r w:rsidRPr="001471D0">
        <w:rPr>
          <w:rFonts w:ascii="Times New Roman" w:hAnsi="Times New Roman" w:cs="Times New Roman"/>
          <w:bCs w:val="0"/>
        </w:rPr>
        <w:t xml:space="preserve">f) </w:t>
      </w:r>
      <w:r w:rsidR="005C1A33" w:rsidRPr="001471D0">
        <w:rPr>
          <w:rFonts w:ascii="Times New Roman" w:hAnsi="Times New Roman" w:cs="Times New Roman"/>
        </w:rPr>
        <w:t>a</w:t>
      </w:r>
      <w:r w:rsidR="008B0743" w:rsidRPr="001471D0">
        <w:rPr>
          <w:rFonts w:ascii="Times New Roman" w:hAnsi="Times New Roman" w:cs="Times New Roman"/>
        </w:rPr>
        <w:t>z elektronikus</w:t>
      </w:r>
      <w:r w:rsidR="005C1A33" w:rsidRPr="001471D0">
        <w:rPr>
          <w:rFonts w:ascii="Times New Roman" w:hAnsi="Times New Roman" w:cs="Times New Roman"/>
        </w:rPr>
        <w:t xml:space="preserve"> szavazólapok</w:t>
      </w:r>
      <w:r w:rsidR="008B0743" w:rsidRPr="001471D0">
        <w:rPr>
          <w:rFonts w:ascii="Times New Roman" w:hAnsi="Times New Roman" w:cs="Times New Roman"/>
        </w:rPr>
        <w:t xml:space="preserve"> és a szavazatszámláló elektronikus rendszer</w:t>
      </w:r>
      <w:r w:rsidR="005C1A33" w:rsidRPr="001471D0">
        <w:rPr>
          <w:rFonts w:ascii="Times New Roman" w:hAnsi="Times New Roman" w:cs="Times New Roman"/>
        </w:rPr>
        <w:t xml:space="preserve"> elkészíttetése,</w:t>
      </w:r>
    </w:p>
    <w:p w14:paraId="3924F153" w14:textId="2388C428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g)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8B0743" w:rsidRPr="001471D0">
        <w:rPr>
          <w:rFonts w:ascii="Times New Roman" w:hAnsi="Times New Roman" w:cs="Times New Roman"/>
        </w:rPr>
        <w:t xml:space="preserve">delegálás </w:t>
      </w:r>
      <w:r w:rsidR="005C1A33" w:rsidRPr="001471D0">
        <w:rPr>
          <w:rFonts w:ascii="Times New Roman" w:hAnsi="Times New Roman" w:cs="Times New Roman"/>
        </w:rPr>
        <w:t>lebonyolítása,</w:t>
      </w:r>
    </w:p>
    <w:p w14:paraId="34B8AEEB" w14:textId="581A26B1" w:rsidR="00605D7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h) </w:t>
      </w:r>
      <w:r w:rsidR="00605D75" w:rsidRPr="001471D0">
        <w:rPr>
          <w:rFonts w:ascii="Times New Roman" w:hAnsi="Times New Roman" w:cs="Times New Roman"/>
        </w:rPr>
        <w:t>az elektronikus szavazás folyamatának, rendszereinek felügyelete a szavazás időkapujában,</w:t>
      </w:r>
    </w:p>
    <w:p w14:paraId="2C1B45CA" w14:textId="741EAE85" w:rsidR="00605D7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i) </w:t>
      </w:r>
      <w:r w:rsidR="00605D75" w:rsidRPr="001471D0">
        <w:rPr>
          <w:rFonts w:ascii="Times New Roman" w:hAnsi="Times New Roman" w:cs="Times New Roman"/>
        </w:rPr>
        <w:t>a szavazásra jelentkezők választójogának elektronikus ellenőrzése,</w:t>
      </w:r>
    </w:p>
    <w:p w14:paraId="2D5116BF" w14:textId="42167F4E" w:rsidR="00605D7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j) </w:t>
      </w:r>
      <w:r w:rsidR="00605D75" w:rsidRPr="001471D0">
        <w:rPr>
          <w:rFonts w:ascii="Times New Roman" w:hAnsi="Times New Roman" w:cs="Times New Roman"/>
        </w:rPr>
        <w:t>a szavazás befejezését követően a szavazás eredményének elektronikus összesítésének számszaki ellenőrzése a szavazatok összeszámlálása,</w:t>
      </w:r>
    </w:p>
    <w:p w14:paraId="594AD903" w14:textId="57DD0CE6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k)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8B0743" w:rsidRPr="001471D0">
        <w:rPr>
          <w:rFonts w:ascii="Times New Roman" w:hAnsi="Times New Roman" w:cs="Times New Roman"/>
        </w:rPr>
        <w:t xml:space="preserve">delegálás </w:t>
      </w:r>
      <w:r w:rsidR="005C1A33" w:rsidRPr="001471D0">
        <w:rPr>
          <w:rFonts w:ascii="Times New Roman" w:hAnsi="Times New Roman" w:cs="Times New Roman"/>
        </w:rPr>
        <w:t>során felmerült kifogások elbírálása,</w:t>
      </w:r>
    </w:p>
    <w:p w14:paraId="27743C75" w14:textId="48B5D5AB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  <w:bCs w:val="0"/>
        </w:rPr>
      </w:pPr>
      <w:r w:rsidRPr="001471D0">
        <w:rPr>
          <w:rFonts w:ascii="Times New Roman" w:hAnsi="Times New Roman" w:cs="Times New Roman"/>
          <w:bCs w:val="0"/>
        </w:rPr>
        <w:t xml:space="preserve">l) </w:t>
      </w:r>
      <w:r w:rsidR="005C1A33" w:rsidRPr="001471D0">
        <w:rPr>
          <w:rFonts w:ascii="Times New Roman" w:hAnsi="Times New Roman" w:cs="Times New Roman"/>
        </w:rPr>
        <w:t>döntés a leadott szavazatok összeszámlálásának módjáról, valamint a</w:t>
      </w:r>
      <w:r w:rsidR="008B0743" w:rsidRPr="001471D0">
        <w:rPr>
          <w:rFonts w:ascii="Times New Roman" w:hAnsi="Times New Roman" w:cs="Times New Roman"/>
        </w:rPr>
        <w:t xml:space="preserve"> delegálás eredménye</w:t>
      </w:r>
      <w:r w:rsidR="005C1A33" w:rsidRPr="001471D0">
        <w:rPr>
          <w:rFonts w:ascii="Times New Roman" w:hAnsi="Times New Roman" w:cs="Times New Roman"/>
        </w:rPr>
        <w:t xml:space="preserve"> kihirdetés</w:t>
      </w:r>
      <w:r w:rsidR="008B0743" w:rsidRPr="001471D0">
        <w:rPr>
          <w:rFonts w:ascii="Times New Roman" w:hAnsi="Times New Roman" w:cs="Times New Roman"/>
        </w:rPr>
        <w:t>ének az</w:t>
      </w:r>
      <w:r w:rsidR="005C1A33" w:rsidRPr="001471D0">
        <w:rPr>
          <w:rFonts w:ascii="Times New Roman" w:hAnsi="Times New Roman" w:cs="Times New Roman"/>
        </w:rPr>
        <w:t xml:space="preserve"> időpontjáról,</w:t>
      </w:r>
      <w:r w:rsidR="003D7B67" w:rsidRPr="003D7B67">
        <w:rPr>
          <w:rFonts w:ascii="Times New Roman" w:hAnsi="Times New Roman" w:cs="Times New Roman"/>
        </w:rPr>
        <w:t xml:space="preserve"> </w:t>
      </w:r>
      <w:r w:rsidR="003D7B67" w:rsidRPr="001471D0">
        <w:rPr>
          <w:rFonts w:ascii="Times New Roman" w:hAnsi="Times New Roman" w:cs="Times New Roman"/>
        </w:rPr>
        <w:t>valamint</w:t>
      </w:r>
    </w:p>
    <w:p w14:paraId="7FE62310" w14:textId="03427BDD" w:rsidR="00982DFA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  <w:bCs w:val="0"/>
        </w:rPr>
      </w:pPr>
      <w:r w:rsidRPr="001471D0">
        <w:rPr>
          <w:rFonts w:ascii="Times New Roman" w:hAnsi="Times New Roman" w:cs="Times New Roman"/>
          <w:bCs w:val="0"/>
        </w:rPr>
        <w:t xml:space="preserve">m) </w:t>
      </w:r>
      <w:r w:rsidR="005C1A33" w:rsidRPr="001471D0">
        <w:rPr>
          <w:rFonts w:ascii="Times New Roman" w:hAnsi="Times New Roman" w:cs="Times New Roman"/>
        </w:rPr>
        <w:t>a</w:t>
      </w:r>
      <w:r w:rsidR="00AF680A" w:rsidRPr="001471D0">
        <w:rPr>
          <w:rFonts w:ascii="Times New Roman" w:hAnsi="Times New Roman" w:cs="Times New Roman"/>
        </w:rPr>
        <w:t xml:space="preserve"> választás eredményének </w:t>
      </w:r>
      <w:r w:rsidR="00605D75" w:rsidRPr="001471D0">
        <w:rPr>
          <w:rFonts w:ascii="Times New Roman" w:hAnsi="Times New Roman" w:cs="Times New Roman"/>
        </w:rPr>
        <w:t xml:space="preserve">megállapítása és </w:t>
      </w:r>
      <w:r w:rsidR="00AF680A" w:rsidRPr="001471D0">
        <w:rPr>
          <w:rFonts w:ascii="Times New Roman" w:hAnsi="Times New Roman" w:cs="Times New Roman"/>
        </w:rPr>
        <w:t>közlése</w:t>
      </w:r>
      <w:r w:rsidR="00EF7A55" w:rsidRPr="001471D0">
        <w:rPr>
          <w:rFonts w:ascii="Times New Roman" w:hAnsi="Times New Roman" w:cs="Times New Roman"/>
        </w:rPr>
        <w:t xml:space="preserve"> a </w:t>
      </w:r>
      <w:r w:rsidR="008B0743" w:rsidRPr="001471D0">
        <w:rPr>
          <w:rFonts w:ascii="Times New Roman" w:hAnsi="Times New Roman" w:cs="Times New Roman"/>
        </w:rPr>
        <w:t xml:space="preserve">Magyar Ügyvédi Kamara </w:t>
      </w:r>
      <w:r w:rsidR="00EF7A55" w:rsidRPr="001471D0">
        <w:rPr>
          <w:rFonts w:ascii="Times New Roman" w:hAnsi="Times New Roman" w:cs="Times New Roman"/>
        </w:rPr>
        <w:t>elnökével és a területi kamarák elnökeivel</w:t>
      </w:r>
      <w:r w:rsidR="003D7B67">
        <w:rPr>
          <w:rFonts w:ascii="Times New Roman" w:hAnsi="Times New Roman" w:cs="Times New Roman"/>
        </w:rPr>
        <w:t>.</w:t>
      </w:r>
    </w:p>
    <w:p w14:paraId="297472A6" w14:textId="41CE8208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5.</w:t>
      </w:r>
      <w:r w:rsidR="00AB401C" w:rsidRPr="001471D0">
        <w:rPr>
          <w:rFonts w:ascii="Times New Roman" w:hAnsi="Times New Roman" w:cs="Times New Roman"/>
          <w:b/>
        </w:rPr>
        <w:t>10</w:t>
      </w:r>
      <w:r w:rsidRPr="001471D0">
        <w:rPr>
          <w:rFonts w:ascii="Times New Roman" w:hAnsi="Times New Roman" w:cs="Times New Roman"/>
          <w:b/>
        </w:rPr>
        <w:t xml:space="preserve">.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605D75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 xml:space="preserve">izottság az ellenőrzése során tapasztalt szabálytalanság esetén jogosult és köteles azonnal intézkedni és intézkedéséről indokolással ellátott határozatot hozni, amely a </w:t>
      </w:r>
      <w:r w:rsidR="00605D75" w:rsidRPr="001471D0">
        <w:rPr>
          <w:rFonts w:ascii="Times New Roman" w:hAnsi="Times New Roman" w:cs="Times New Roman"/>
        </w:rPr>
        <w:t xml:space="preserve">delegálásra </w:t>
      </w:r>
      <w:r w:rsidR="005C1A33" w:rsidRPr="001471D0">
        <w:rPr>
          <w:rFonts w:ascii="Times New Roman" w:hAnsi="Times New Roman" w:cs="Times New Roman"/>
        </w:rPr>
        <w:t>jogosultakra kötelező érvényű.</w:t>
      </w:r>
    </w:p>
    <w:p w14:paraId="10B010D8" w14:textId="707FCF04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5.11. </w:t>
      </w:r>
      <w:r w:rsidR="005C1A33" w:rsidRPr="001471D0">
        <w:rPr>
          <w:rFonts w:ascii="Times New Roman" w:hAnsi="Times New Roman" w:cs="Times New Roman"/>
        </w:rPr>
        <w:t xml:space="preserve">Amennyiben a </w:t>
      </w:r>
      <w:r w:rsidR="00552649" w:rsidRPr="001471D0">
        <w:rPr>
          <w:rFonts w:ascii="Times New Roman" w:hAnsi="Times New Roman" w:cs="Times New Roman"/>
        </w:rPr>
        <w:t>választási kifogás vagy a Bizottság elé kerülő más ügy a B</w:t>
      </w:r>
      <w:r w:rsidR="005C1A33" w:rsidRPr="001471D0">
        <w:rPr>
          <w:rFonts w:ascii="Times New Roman" w:hAnsi="Times New Roman" w:cs="Times New Roman"/>
        </w:rPr>
        <w:t>izottság</w:t>
      </w:r>
      <w:r w:rsidR="00F65391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>tagj</w:t>
      </w:r>
      <w:r w:rsidR="00552649" w:rsidRPr="001471D0">
        <w:rPr>
          <w:rFonts w:ascii="Times New Roman" w:hAnsi="Times New Roman" w:cs="Times New Roman"/>
        </w:rPr>
        <w:t>át</w:t>
      </w:r>
      <w:r w:rsidR="005C1A33" w:rsidRPr="001471D0">
        <w:rPr>
          <w:rFonts w:ascii="Times New Roman" w:hAnsi="Times New Roman" w:cs="Times New Roman"/>
        </w:rPr>
        <w:t xml:space="preserve"> vagy tagjának közeli hozzátartozój</w:t>
      </w:r>
      <w:r w:rsidR="00552649" w:rsidRPr="001471D0">
        <w:rPr>
          <w:rFonts w:ascii="Times New Roman" w:hAnsi="Times New Roman" w:cs="Times New Roman"/>
        </w:rPr>
        <w:t>át érinti</w:t>
      </w:r>
      <w:r w:rsidR="005C1A33" w:rsidRPr="001471D0">
        <w:rPr>
          <w:rFonts w:ascii="Times New Roman" w:hAnsi="Times New Roman" w:cs="Times New Roman"/>
        </w:rPr>
        <w:t>, az érintett bizottsági tag az eljárásból ki van zárva.</w:t>
      </w:r>
    </w:p>
    <w:p w14:paraId="32E33E6A" w14:textId="4431F56D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5.12.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552649" w:rsidRPr="001471D0">
        <w:rPr>
          <w:rFonts w:ascii="Times New Roman" w:hAnsi="Times New Roman" w:cs="Times New Roman"/>
        </w:rPr>
        <w:t xml:space="preserve">Bizottság </w:t>
      </w:r>
      <w:r w:rsidR="005C1A33" w:rsidRPr="001471D0">
        <w:rPr>
          <w:rFonts w:ascii="Times New Roman" w:hAnsi="Times New Roman" w:cs="Times New Roman"/>
        </w:rPr>
        <w:t>döntéseit egyszerű szótöbbséggel hozz</w:t>
      </w:r>
      <w:r w:rsidR="00552649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>, döntései ellen fellebbezésnek nincs helye. Szavazategyenlőség esetén az elnök szavazata dönt.</w:t>
      </w:r>
    </w:p>
    <w:p w14:paraId="5E209C68" w14:textId="189DC548" w:rsidR="006C1155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lastRenderedPageBreak/>
        <w:t xml:space="preserve">5.13. </w:t>
      </w:r>
      <w:r w:rsidR="004F4CF8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 xml:space="preserve"> </w:t>
      </w:r>
      <w:r w:rsidR="00552649" w:rsidRPr="001471D0">
        <w:rPr>
          <w:rFonts w:ascii="Times New Roman" w:hAnsi="Times New Roman" w:cs="Times New Roman"/>
        </w:rPr>
        <w:t xml:space="preserve">Bizottság </w:t>
      </w:r>
      <w:r w:rsidR="005C1A33" w:rsidRPr="001471D0">
        <w:rPr>
          <w:rFonts w:ascii="Times New Roman" w:hAnsi="Times New Roman" w:cs="Times New Roman"/>
        </w:rPr>
        <w:t>mag</w:t>
      </w:r>
      <w:r w:rsidR="00552649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 xml:space="preserve"> vezeti a jegyzőkönyvet és írj</w:t>
      </w:r>
      <w:r w:rsidR="00552649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 xml:space="preserve"> meg határozatait.</w:t>
      </w:r>
    </w:p>
    <w:p w14:paraId="6EC49670" w14:textId="4C0C2FA2" w:rsidR="00552649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5.14.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552649" w:rsidRPr="001471D0">
        <w:rPr>
          <w:rFonts w:ascii="Times New Roman" w:hAnsi="Times New Roman" w:cs="Times New Roman"/>
        </w:rPr>
        <w:t xml:space="preserve">Bizottság </w:t>
      </w:r>
      <w:r w:rsidR="005C1A33" w:rsidRPr="001471D0">
        <w:rPr>
          <w:rFonts w:ascii="Times New Roman" w:hAnsi="Times New Roman" w:cs="Times New Roman"/>
        </w:rPr>
        <w:t xml:space="preserve">jegyzőkönyvét és határozatát a </w:t>
      </w:r>
      <w:r w:rsidR="0017189E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 xml:space="preserve">izottság elnöke és egy </w:t>
      </w:r>
      <w:r w:rsidR="00552649" w:rsidRPr="001471D0">
        <w:rPr>
          <w:rFonts w:ascii="Times New Roman" w:hAnsi="Times New Roman" w:cs="Times New Roman"/>
        </w:rPr>
        <w:t xml:space="preserve">további </w:t>
      </w:r>
      <w:r w:rsidR="005C1A33" w:rsidRPr="001471D0">
        <w:rPr>
          <w:rFonts w:ascii="Times New Roman" w:hAnsi="Times New Roman" w:cs="Times New Roman"/>
        </w:rPr>
        <w:t>tagja írj</w:t>
      </w:r>
      <w:r w:rsidR="00552649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 xml:space="preserve"> alá.</w:t>
      </w:r>
      <w:r w:rsidR="00F65391" w:rsidRPr="001471D0">
        <w:rPr>
          <w:rFonts w:ascii="Times New Roman" w:hAnsi="Times New Roman" w:cs="Times New Roman"/>
        </w:rPr>
        <w:t xml:space="preserve"> A jegyzőkönyvek elektronikus szerkesztése megengedett. </w:t>
      </w:r>
    </w:p>
    <w:p w14:paraId="241D32A0" w14:textId="00EE6424" w:rsidR="006C1155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5.15. </w:t>
      </w:r>
      <w:r w:rsidR="005C1A33" w:rsidRPr="001471D0">
        <w:rPr>
          <w:rFonts w:ascii="Times New Roman" w:hAnsi="Times New Roman" w:cs="Times New Roman"/>
        </w:rPr>
        <w:t xml:space="preserve">A jegyzőkönyvben rögzíteni kell a </w:t>
      </w:r>
      <w:r w:rsidR="00552649" w:rsidRPr="001471D0">
        <w:rPr>
          <w:rFonts w:ascii="Times New Roman" w:hAnsi="Times New Roman" w:cs="Times New Roman"/>
        </w:rPr>
        <w:t xml:space="preserve">Bizottság </w:t>
      </w:r>
      <w:r w:rsidR="005C1A33" w:rsidRPr="001471D0">
        <w:rPr>
          <w:rFonts w:ascii="Times New Roman" w:hAnsi="Times New Roman" w:cs="Times New Roman"/>
        </w:rPr>
        <w:t xml:space="preserve">megnevezését, a jegyzőkönyvezésre okot adó eseményt, a megtett intézkedést, a pontos keltezést, </w:t>
      </w:r>
      <w:r w:rsidR="00552649" w:rsidRPr="001471D0">
        <w:rPr>
          <w:rFonts w:ascii="Times New Roman" w:hAnsi="Times New Roman" w:cs="Times New Roman"/>
        </w:rPr>
        <w:t xml:space="preserve">indokolt esetben </w:t>
      </w:r>
      <w:r w:rsidR="005C1A33" w:rsidRPr="001471D0">
        <w:rPr>
          <w:rFonts w:ascii="Times New Roman" w:hAnsi="Times New Roman" w:cs="Times New Roman"/>
        </w:rPr>
        <w:t>óra, perc feltüntetése mellett.</w:t>
      </w:r>
    </w:p>
    <w:p w14:paraId="2F3794F6" w14:textId="548472B2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5.16. </w:t>
      </w:r>
      <w:r w:rsidR="005C1A33" w:rsidRPr="001471D0">
        <w:rPr>
          <w:rFonts w:ascii="Times New Roman" w:hAnsi="Times New Roman" w:cs="Times New Roman"/>
        </w:rPr>
        <w:t xml:space="preserve">A határozatban rögzíteni kell a </w:t>
      </w:r>
      <w:r w:rsidR="00552649" w:rsidRPr="001471D0">
        <w:rPr>
          <w:rFonts w:ascii="Times New Roman" w:hAnsi="Times New Roman" w:cs="Times New Roman"/>
        </w:rPr>
        <w:t xml:space="preserve">Bizottság </w:t>
      </w:r>
      <w:r w:rsidR="005C1A33" w:rsidRPr="001471D0">
        <w:rPr>
          <w:rFonts w:ascii="Times New Roman" w:hAnsi="Times New Roman" w:cs="Times New Roman"/>
        </w:rPr>
        <w:t>megnevezését, a hozott döntést, annak indokolását, a határozathozatal pontos keltezését, indokolt esetben óra, perc feltüntetése mellett.</w:t>
      </w:r>
    </w:p>
    <w:p w14:paraId="60419F72" w14:textId="0C7294DE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1471D0">
        <w:rPr>
          <w:rFonts w:ascii="Times New Roman" w:hAnsi="Times New Roman" w:cs="Times New Roman"/>
          <w:b/>
        </w:rPr>
        <w:t xml:space="preserve">5.17.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552649" w:rsidRPr="001471D0">
        <w:rPr>
          <w:rFonts w:ascii="Times New Roman" w:hAnsi="Times New Roman" w:cs="Times New Roman"/>
        </w:rPr>
        <w:t xml:space="preserve">Bizottság </w:t>
      </w:r>
      <w:r w:rsidR="005C1A33" w:rsidRPr="001471D0">
        <w:rPr>
          <w:rFonts w:ascii="Times New Roman" w:hAnsi="Times New Roman" w:cs="Times New Roman"/>
        </w:rPr>
        <w:t xml:space="preserve">megbízatása a </w:t>
      </w:r>
      <w:r w:rsidR="00552649" w:rsidRPr="001471D0">
        <w:rPr>
          <w:rFonts w:ascii="Times New Roman" w:hAnsi="Times New Roman" w:cs="Times New Roman"/>
        </w:rPr>
        <w:t xml:space="preserve">delegálással </w:t>
      </w:r>
      <w:r w:rsidR="005C1A33" w:rsidRPr="001471D0">
        <w:rPr>
          <w:rFonts w:ascii="Times New Roman" w:hAnsi="Times New Roman" w:cs="Times New Roman"/>
        </w:rPr>
        <w:t>kapcsolatos összes tevékenység elvégzésével befejeződik</w:t>
      </w:r>
      <w:r w:rsidR="005C1A33" w:rsidRPr="001471D0">
        <w:rPr>
          <w:rFonts w:ascii="Times New Roman" w:hAnsi="Times New Roman" w:cs="Times New Roman"/>
          <w:b/>
        </w:rPr>
        <w:t>.</w:t>
      </w:r>
    </w:p>
    <w:p w14:paraId="11F3DB45" w14:textId="4BE659CF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5.18. </w:t>
      </w:r>
      <w:r w:rsidR="007D5A27" w:rsidRPr="001471D0">
        <w:rPr>
          <w:rFonts w:ascii="Times New Roman" w:hAnsi="Times New Roman" w:cs="Times New Roman"/>
        </w:rPr>
        <w:t>A</w:t>
      </w:r>
      <w:r w:rsidR="00CE6042" w:rsidRPr="001471D0">
        <w:rPr>
          <w:rFonts w:ascii="Times New Roman" w:hAnsi="Times New Roman" w:cs="Times New Roman"/>
        </w:rPr>
        <w:t>z</w:t>
      </w:r>
      <w:r w:rsidR="007D5A27" w:rsidRPr="001471D0">
        <w:rPr>
          <w:rFonts w:ascii="Times New Roman" w:hAnsi="Times New Roman" w:cs="Times New Roman"/>
        </w:rPr>
        <w:t xml:space="preserve"> </w:t>
      </w:r>
      <w:r w:rsidR="00CE6042" w:rsidRPr="001471D0">
        <w:rPr>
          <w:rFonts w:ascii="Times New Roman" w:hAnsi="Times New Roman" w:cs="Times New Roman"/>
        </w:rPr>
        <w:t xml:space="preserve">ügyvédi </w:t>
      </w:r>
      <w:r w:rsidR="005C1A33" w:rsidRPr="001471D0">
        <w:rPr>
          <w:rFonts w:ascii="Times New Roman" w:hAnsi="Times New Roman" w:cs="Times New Roman"/>
        </w:rPr>
        <w:t xml:space="preserve">kamarák kötelesek a </w:t>
      </w:r>
      <w:r w:rsidR="00552649" w:rsidRPr="001471D0">
        <w:rPr>
          <w:rFonts w:ascii="Times New Roman" w:hAnsi="Times New Roman" w:cs="Times New Roman"/>
        </w:rPr>
        <w:t xml:space="preserve">Bizottság </w:t>
      </w:r>
      <w:r w:rsidR="005C1A33" w:rsidRPr="001471D0">
        <w:rPr>
          <w:rFonts w:ascii="Times New Roman" w:hAnsi="Times New Roman" w:cs="Times New Roman"/>
        </w:rPr>
        <w:t xml:space="preserve">számára az igényelt adatokat haladéktalanul megadni, továbbá a szavazás napján, a kért tárgyi-technikai feltételeket biztosítani, valamint gondoskodni a </w:t>
      </w:r>
      <w:r w:rsidR="00552649" w:rsidRPr="001471D0">
        <w:rPr>
          <w:rFonts w:ascii="Times New Roman" w:hAnsi="Times New Roman" w:cs="Times New Roman"/>
        </w:rPr>
        <w:t xml:space="preserve">Bizottság </w:t>
      </w:r>
      <w:r w:rsidR="005C1A33" w:rsidRPr="001471D0">
        <w:rPr>
          <w:rFonts w:ascii="Times New Roman" w:hAnsi="Times New Roman" w:cs="Times New Roman"/>
        </w:rPr>
        <w:t>tagjainak ellátásáról.</w:t>
      </w:r>
    </w:p>
    <w:p w14:paraId="72B5957E" w14:textId="1E9E5E2E" w:rsidR="00BC5422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5.19. </w:t>
      </w:r>
      <w:r w:rsidR="00BC5422" w:rsidRPr="001471D0">
        <w:rPr>
          <w:rFonts w:ascii="Times New Roman" w:hAnsi="Times New Roman" w:cs="Times New Roman"/>
        </w:rPr>
        <w:t xml:space="preserve">A </w:t>
      </w:r>
      <w:r w:rsidR="00552649" w:rsidRPr="001471D0">
        <w:rPr>
          <w:rFonts w:ascii="Times New Roman" w:hAnsi="Times New Roman" w:cs="Times New Roman"/>
        </w:rPr>
        <w:t xml:space="preserve">Bizottsági tagok </w:t>
      </w:r>
      <w:r w:rsidR="00BC5422" w:rsidRPr="001471D0">
        <w:rPr>
          <w:rFonts w:ascii="Times New Roman" w:hAnsi="Times New Roman" w:cs="Times New Roman"/>
        </w:rPr>
        <w:t xml:space="preserve">közötti kommunikációban </w:t>
      </w:r>
      <w:r w:rsidR="00552649" w:rsidRPr="001471D0">
        <w:rPr>
          <w:rFonts w:ascii="Times New Roman" w:hAnsi="Times New Roman" w:cs="Times New Roman"/>
        </w:rPr>
        <w:t xml:space="preserve">helye van az elektronikus </w:t>
      </w:r>
      <w:r w:rsidR="00ED0C37" w:rsidRPr="001471D0">
        <w:rPr>
          <w:rFonts w:ascii="Times New Roman" w:hAnsi="Times New Roman" w:cs="Times New Roman"/>
        </w:rPr>
        <w:t>hírközlő eszközök használatának</w:t>
      </w:r>
      <w:r w:rsidR="004631BA" w:rsidRPr="001471D0">
        <w:rPr>
          <w:rFonts w:ascii="Times New Roman" w:hAnsi="Times New Roman" w:cs="Times New Roman"/>
        </w:rPr>
        <w:t xml:space="preserve"> is</w:t>
      </w:r>
      <w:r w:rsidR="00ED0C37" w:rsidRPr="001471D0">
        <w:rPr>
          <w:rFonts w:ascii="Times New Roman" w:hAnsi="Times New Roman" w:cs="Times New Roman"/>
        </w:rPr>
        <w:t>, ha a tagok azonosítása, a tagok által leadott szavazatok és más joghatás kiváltását célzó, illetve arra alkalmas nyilatkozatok tartalmának utólagos bizonyíthatósága biztosított</w:t>
      </w:r>
      <w:r w:rsidR="00BC5422" w:rsidRPr="001471D0">
        <w:rPr>
          <w:rFonts w:ascii="Times New Roman" w:hAnsi="Times New Roman" w:cs="Times New Roman"/>
        </w:rPr>
        <w:t>.</w:t>
      </w:r>
    </w:p>
    <w:p w14:paraId="4C36251A" w14:textId="6091DB65" w:rsidR="00982DFA" w:rsidRPr="001471D0" w:rsidRDefault="002D7F26" w:rsidP="000048A2">
      <w:pPr>
        <w:pStyle w:val="Cmsor1"/>
      </w:pPr>
      <w:r w:rsidRPr="001471D0">
        <w:t xml:space="preserve">6. </w:t>
      </w:r>
      <w:r w:rsidR="005C1A33" w:rsidRPr="001471D0">
        <w:t>A választói névjegyzék</w:t>
      </w:r>
    </w:p>
    <w:p w14:paraId="59243DA1" w14:textId="4A090AE6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bookmarkStart w:id="4" w:name="_Ref515215663"/>
      <w:r w:rsidRPr="001471D0">
        <w:rPr>
          <w:rFonts w:ascii="Times New Roman" w:hAnsi="Times New Roman" w:cs="Times New Roman"/>
          <w:b/>
        </w:rPr>
        <w:t xml:space="preserve">6.1. </w:t>
      </w:r>
      <w:r w:rsidR="005C1A33" w:rsidRPr="001471D0">
        <w:rPr>
          <w:rFonts w:ascii="Times New Roman" w:hAnsi="Times New Roman" w:cs="Times New Roman"/>
        </w:rPr>
        <w:t>A választói névjegyzékbe a</w:t>
      </w:r>
      <w:r w:rsidR="004631BA" w:rsidRPr="001471D0">
        <w:rPr>
          <w:rFonts w:ascii="Times New Roman" w:hAnsi="Times New Roman" w:cs="Times New Roman"/>
        </w:rPr>
        <w:t>z</w:t>
      </w:r>
      <w:r w:rsidR="00373265" w:rsidRPr="001471D0">
        <w:rPr>
          <w:rFonts w:ascii="Times New Roman" w:hAnsi="Times New Roman" w:cs="Times New Roman"/>
        </w:rPr>
        <w:t xml:space="preserve"> általános </w:t>
      </w:r>
      <w:r w:rsidR="003D7B67">
        <w:rPr>
          <w:rFonts w:ascii="Times New Roman" w:hAnsi="Times New Roman" w:cs="Times New Roman"/>
        </w:rPr>
        <w:t xml:space="preserve">delegálás </w:t>
      </w:r>
      <w:r w:rsidR="00373265" w:rsidRPr="001471D0">
        <w:rPr>
          <w:rFonts w:ascii="Times New Roman" w:hAnsi="Times New Roman" w:cs="Times New Roman"/>
        </w:rPr>
        <w:t xml:space="preserve">napját megelőző </w:t>
      </w:r>
      <w:r w:rsidR="003D7B67">
        <w:rPr>
          <w:rFonts w:ascii="Times New Roman" w:hAnsi="Times New Roman" w:cs="Times New Roman"/>
        </w:rPr>
        <w:t>hónap első</w:t>
      </w:r>
      <w:r w:rsidR="007B1159" w:rsidRPr="001471D0">
        <w:rPr>
          <w:rFonts w:ascii="Times New Roman" w:hAnsi="Times New Roman" w:cs="Times New Roman"/>
        </w:rPr>
        <w:t xml:space="preserve"> nap</w:t>
      </w:r>
      <w:r w:rsidR="003D7B67">
        <w:rPr>
          <w:rFonts w:ascii="Times New Roman" w:hAnsi="Times New Roman" w:cs="Times New Roman"/>
        </w:rPr>
        <w:t>ján</w:t>
      </w:r>
      <w:r w:rsidR="007B1159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>kamarai jogtanácsosként</w:t>
      </w:r>
      <w:r w:rsidR="005C5A82" w:rsidRPr="001471D0">
        <w:rPr>
          <w:rFonts w:ascii="Times New Roman" w:hAnsi="Times New Roman" w:cs="Times New Roman"/>
        </w:rPr>
        <w:t>, illetve alkalmazott ügyvédként</w:t>
      </w:r>
      <w:r w:rsidR="005C1A33" w:rsidRPr="001471D0">
        <w:rPr>
          <w:rFonts w:ascii="Times New Roman" w:hAnsi="Times New Roman" w:cs="Times New Roman"/>
        </w:rPr>
        <w:t xml:space="preserve"> bejegyzett</w:t>
      </w:r>
      <w:r w:rsidR="005C5A82" w:rsidRPr="001471D0">
        <w:rPr>
          <w:rFonts w:ascii="Times New Roman" w:hAnsi="Times New Roman" w:cs="Times New Roman"/>
        </w:rPr>
        <w:t>, az ügyvédi tevékenység szüneteltetése és felfüggesztése hatálya alatt nem álló</w:t>
      </w:r>
      <w:r w:rsidR="005C1A33" w:rsidRPr="001471D0">
        <w:rPr>
          <w:rFonts w:ascii="Times New Roman" w:hAnsi="Times New Roman" w:cs="Times New Roman"/>
        </w:rPr>
        <w:t xml:space="preserve"> valamennyi választásra jogosult </w:t>
      </w:r>
      <w:r w:rsidR="005C5A82" w:rsidRPr="001471D0">
        <w:rPr>
          <w:rFonts w:ascii="Times New Roman" w:hAnsi="Times New Roman" w:cs="Times New Roman"/>
        </w:rPr>
        <w:t xml:space="preserve">kamarai jogtanácsost, illetve alkalmazott ügyvédet </w:t>
      </w:r>
      <w:r w:rsidR="005C1A33" w:rsidRPr="001471D0">
        <w:rPr>
          <w:rFonts w:ascii="Times New Roman" w:hAnsi="Times New Roman" w:cs="Times New Roman"/>
        </w:rPr>
        <w:t>fel kell venni.</w:t>
      </w:r>
      <w:bookmarkEnd w:id="4"/>
      <w:r w:rsidR="005C1A33" w:rsidRPr="001471D0">
        <w:rPr>
          <w:rFonts w:ascii="Times New Roman" w:hAnsi="Times New Roman" w:cs="Times New Roman"/>
        </w:rPr>
        <w:t xml:space="preserve"> </w:t>
      </w:r>
    </w:p>
    <w:p w14:paraId="64D1D2B5" w14:textId="0D14E763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6.2. </w:t>
      </w:r>
      <w:r w:rsidR="005C1A33" w:rsidRPr="001471D0">
        <w:rPr>
          <w:rFonts w:ascii="Times New Roman" w:hAnsi="Times New Roman" w:cs="Times New Roman"/>
        </w:rPr>
        <w:t xml:space="preserve">A Magyar Ügyvédi Kamara elnöke </w:t>
      </w:r>
      <w:r w:rsidR="005C5A82" w:rsidRPr="001471D0">
        <w:rPr>
          <w:rFonts w:ascii="Times New Roman" w:hAnsi="Times New Roman" w:cs="Times New Roman"/>
        </w:rPr>
        <w:t xml:space="preserve">a Magyar Ügyvédi Kamara tisztségviselőinek az általános választása </w:t>
      </w:r>
      <w:r w:rsidR="00B63F9F" w:rsidRPr="001471D0">
        <w:rPr>
          <w:rFonts w:ascii="Times New Roman" w:hAnsi="Times New Roman" w:cs="Times New Roman"/>
        </w:rPr>
        <w:t>napjá</w:t>
      </w:r>
      <w:r w:rsidR="00B0018B" w:rsidRPr="001471D0">
        <w:rPr>
          <w:rFonts w:ascii="Times New Roman" w:hAnsi="Times New Roman" w:cs="Times New Roman"/>
        </w:rPr>
        <w:t>ig</w:t>
      </w:r>
      <w:r w:rsidR="005C1A33" w:rsidRPr="001471D0">
        <w:rPr>
          <w:rFonts w:ascii="Times New Roman" w:hAnsi="Times New Roman" w:cs="Times New Roman"/>
        </w:rPr>
        <w:t xml:space="preserve"> a</w:t>
      </w:r>
      <w:r w:rsidR="005C5A82" w:rsidRPr="001471D0">
        <w:rPr>
          <w:rFonts w:ascii="Times New Roman" w:hAnsi="Times New Roman" w:cs="Times New Roman"/>
        </w:rPr>
        <w:t xml:space="preserve"> Bizottság </w:t>
      </w:r>
      <w:r w:rsidR="005C1A33" w:rsidRPr="001471D0">
        <w:rPr>
          <w:rFonts w:ascii="Times New Roman" w:hAnsi="Times New Roman" w:cs="Times New Roman"/>
        </w:rPr>
        <w:t xml:space="preserve">rendelkezésére </w:t>
      </w:r>
      <w:r w:rsidR="00B419F2" w:rsidRPr="001471D0">
        <w:rPr>
          <w:rFonts w:ascii="Times New Roman" w:hAnsi="Times New Roman" w:cs="Times New Roman"/>
        </w:rPr>
        <w:t xml:space="preserve">bocsátja </w:t>
      </w:r>
      <w:r w:rsidR="005C1A33" w:rsidRPr="001471D0">
        <w:rPr>
          <w:rFonts w:ascii="Times New Roman" w:hAnsi="Times New Roman" w:cs="Times New Roman"/>
        </w:rPr>
        <w:t>a</w:t>
      </w:r>
      <w:r w:rsidR="005C5A82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 xml:space="preserve">választásra jogosult, </w:t>
      </w:r>
      <w:r w:rsidR="005C5A82" w:rsidRPr="001471D0">
        <w:rPr>
          <w:rFonts w:ascii="Times New Roman" w:hAnsi="Times New Roman" w:cs="Times New Roman"/>
        </w:rPr>
        <w:t xml:space="preserve">illetve </w:t>
      </w:r>
      <w:r w:rsidR="005C1A33" w:rsidRPr="001471D0">
        <w:rPr>
          <w:rFonts w:ascii="Times New Roman" w:hAnsi="Times New Roman" w:cs="Times New Roman"/>
        </w:rPr>
        <w:t xml:space="preserve">választható </w:t>
      </w:r>
      <w:r w:rsidR="00CF0661" w:rsidRPr="001471D0">
        <w:rPr>
          <w:rFonts w:ascii="Times New Roman" w:hAnsi="Times New Roman" w:cs="Times New Roman"/>
        </w:rPr>
        <w:t>kamarai jogtanácsos</w:t>
      </w:r>
      <w:r w:rsidR="005C5A82" w:rsidRPr="001471D0">
        <w:rPr>
          <w:rFonts w:ascii="Times New Roman" w:hAnsi="Times New Roman" w:cs="Times New Roman"/>
        </w:rPr>
        <w:t>ok, illetve alkalmazott ügyvédek</w:t>
      </w:r>
      <w:r w:rsidR="005C1A33" w:rsidRPr="001471D0">
        <w:rPr>
          <w:rFonts w:ascii="Times New Roman" w:hAnsi="Times New Roman" w:cs="Times New Roman"/>
        </w:rPr>
        <w:t xml:space="preserve"> névjegyzékét</w:t>
      </w:r>
      <w:r w:rsidR="0033212B" w:rsidRPr="001471D0">
        <w:rPr>
          <w:rFonts w:ascii="Times New Roman" w:hAnsi="Times New Roman" w:cs="Times New Roman"/>
        </w:rPr>
        <w:t xml:space="preserve"> </w:t>
      </w:r>
      <w:r w:rsidR="00050CC8" w:rsidRPr="001471D0">
        <w:rPr>
          <w:rFonts w:ascii="Times New Roman" w:hAnsi="Times New Roman" w:cs="Times New Roman"/>
        </w:rPr>
        <w:t xml:space="preserve">listánkénti </w:t>
      </w:r>
      <w:r w:rsidR="0033212B" w:rsidRPr="001471D0">
        <w:rPr>
          <w:rFonts w:ascii="Times New Roman" w:hAnsi="Times New Roman" w:cs="Times New Roman"/>
        </w:rPr>
        <w:t>bontásban</w:t>
      </w:r>
      <w:r w:rsidR="006D41DB" w:rsidRPr="001471D0">
        <w:rPr>
          <w:rFonts w:ascii="Times New Roman" w:hAnsi="Times New Roman" w:cs="Times New Roman"/>
        </w:rPr>
        <w:t xml:space="preserve">, valamint a Fővárosi </w:t>
      </w:r>
      <w:r w:rsidR="006D41DB" w:rsidRPr="001471D0">
        <w:rPr>
          <w:rFonts w:ascii="Times New Roman" w:hAnsi="Times New Roman" w:cs="Times New Roman"/>
          <w:color w:val="000000"/>
        </w:rPr>
        <w:t xml:space="preserve">Ítélőtábla illetékességi területe alá tartozó területi kamarák esetében </w:t>
      </w:r>
      <w:r w:rsidR="005C5A82" w:rsidRPr="001471D0">
        <w:rPr>
          <w:rFonts w:ascii="Times New Roman" w:hAnsi="Times New Roman" w:cs="Times New Roman"/>
          <w:color w:val="000000"/>
        </w:rPr>
        <w:t xml:space="preserve">ezen belül </w:t>
      </w:r>
      <w:r w:rsidR="006D41DB" w:rsidRPr="001471D0">
        <w:rPr>
          <w:rFonts w:ascii="Times New Roman" w:hAnsi="Times New Roman" w:cs="Times New Roman"/>
          <w:color w:val="000000"/>
        </w:rPr>
        <w:t xml:space="preserve">közigazgatási és magánszektori </w:t>
      </w:r>
      <w:r w:rsidR="005C5A82" w:rsidRPr="001471D0">
        <w:rPr>
          <w:rFonts w:ascii="Times New Roman" w:hAnsi="Times New Roman" w:cs="Times New Roman"/>
          <w:color w:val="000000"/>
        </w:rPr>
        <w:t xml:space="preserve">szakágazatba tartozó kamarai jogtanácsosok szerinti </w:t>
      </w:r>
      <w:r w:rsidR="006D41DB" w:rsidRPr="001471D0">
        <w:rPr>
          <w:rFonts w:ascii="Times New Roman" w:hAnsi="Times New Roman" w:cs="Times New Roman"/>
          <w:color w:val="000000"/>
        </w:rPr>
        <w:t>bontásban</w:t>
      </w:r>
      <w:r w:rsidR="005C5A82" w:rsidRPr="001471D0">
        <w:rPr>
          <w:rFonts w:ascii="Times New Roman" w:hAnsi="Times New Roman" w:cs="Times New Roman"/>
          <w:color w:val="000000"/>
        </w:rPr>
        <w:t xml:space="preserve"> is</w:t>
      </w:r>
      <w:r w:rsidR="006D41DB" w:rsidRPr="001471D0">
        <w:rPr>
          <w:rFonts w:ascii="Times New Roman" w:hAnsi="Times New Roman" w:cs="Times New Roman"/>
          <w:color w:val="000000"/>
        </w:rPr>
        <w:t>.</w:t>
      </w:r>
    </w:p>
    <w:p w14:paraId="2BDBF10A" w14:textId="3F7DC58F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6.3. </w:t>
      </w:r>
      <w:r w:rsidR="005C1A33" w:rsidRPr="001471D0">
        <w:rPr>
          <w:rFonts w:ascii="Times New Roman" w:hAnsi="Times New Roman" w:cs="Times New Roman"/>
        </w:rPr>
        <w:t xml:space="preserve">A Magyar Ügyvédi Kamara elnöke a rendelkezésre bocsátott névjegyzékekben bekövetkezett változásokról a választás napját megelőző munkanap végéig köteles a </w:t>
      </w:r>
      <w:r w:rsidR="005C5A82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 xml:space="preserve">izottság elnökét folyamatosan tájékoztatni. </w:t>
      </w:r>
    </w:p>
    <w:p w14:paraId="5B8FC089" w14:textId="507F14E3" w:rsidR="005C5A82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6.4.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5C5A82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>izottság a választói névjegyzéket a</w:t>
      </w:r>
      <w:r w:rsidR="00CF0661" w:rsidRPr="001471D0">
        <w:rPr>
          <w:rFonts w:ascii="Times New Roman" w:hAnsi="Times New Roman" w:cs="Times New Roman"/>
        </w:rPr>
        <w:t xml:space="preserve"> területi </w:t>
      </w:r>
      <w:r w:rsidR="005C1A33" w:rsidRPr="001471D0">
        <w:rPr>
          <w:rFonts w:ascii="Times New Roman" w:hAnsi="Times New Roman" w:cs="Times New Roman"/>
        </w:rPr>
        <w:t>ügyvédi kamar</w:t>
      </w:r>
      <w:r w:rsidR="00CF0661" w:rsidRPr="001471D0">
        <w:rPr>
          <w:rFonts w:ascii="Times New Roman" w:hAnsi="Times New Roman" w:cs="Times New Roman"/>
        </w:rPr>
        <w:t>ák</w:t>
      </w:r>
      <w:r w:rsidR="005C1A33" w:rsidRPr="001471D0">
        <w:rPr>
          <w:rFonts w:ascii="Times New Roman" w:hAnsi="Times New Roman" w:cs="Times New Roman"/>
        </w:rPr>
        <w:t xml:space="preserve"> hivatalos helyiségében</w:t>
      </w:r>
      <w:r w:rsidR="005C5A82" w:rsidRPr="001471D0">
        <w:rPr>
          <w:rFonts w:ascii="Times New Roman" w:hAnsi="Times New Roman" w:cs="Times New Roman"/>
        </w:rPr>
        <w:t xml:space="preserve">, a Magyar Ügyvédi Kamara honlapján, valamint a Bizottság honlapján a Magyar Ügyvédi Kamara tisztségviselőinek általános választását </w:t>
      </w:r>
      <w:r w:rsidR="004E7CCB" w:rsidRPr="001471D0">
        <w:rPr>
          <w:rFonts w:ascii="Times New Roman" w:hAnsi="Times New Roman" w:cs="Times New Roman"/>
        </w:rPr>
        <w:t>követő</w:t>
      </w:r>
      <w:r w:rsidR="005C5A82" w:rsidRPr="001471D0">
        <w:rPr>
          <w:rFonts w:ascii="Times New Roman" w:hAnsi="Times New Roman" w:cs="Times New Roman"/>
        </w:rPr>
        <w:t xml:space="preserve"> nyolcadik</w:t>
      </w:r>
      <w:r w:rsidR="004E7CCB" w:rsidRPr="001471D0">
        <w:rPr>
          <w:rFonts w:ascii="Times New Roman" w:hAnsi="Times New Roman" w:cs="Times New Roman"/>
        </w:rPr>
        <w:t xml:space="preserve"> nap</w:t>
      </w:r>
      <w:r w:rsidR="005C5A82" w:rsidRPr="001471D0">
        <w:rPr>
          <w:rFonts w:ascii="Times New Roman" w:hAnsi="Times New Roman" w:cs="Times New Roman"/>
        </w:rPr>
        <w:t>ig</w:t>
      </w:r>
      <w:r w:rsidR="004E7CCB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>kizárólag a kamarai tagok részére a szavazás lezárásáig közzéteszi</w:t>
      </w:r>
      <w:r w:rsidR="005C5A82" w:rsidRPr="001471D0">
        <w:rPr>
          <w:rFonts w:ascii="Times New Roman" w:hAnsi="Times New Roman" w:cs="Times New Roman"/>
        </w:rPr>
        <w:t xml:space="preserve">, illetve </w:t>
      </w:r>
      <w:r w:rsidR="005C1A33" w:rsidRPr="001471D0">
        <w:rPr>
          <w:rFonts w:ascii="Times New Roman" w:hAnsi="Times New Roman" w:cs="Times New Roman"/>
        </w:rPr>
        <w:t xml:space="preserve">kifüggeszti. A közzététel első és utolsó napját a választói névjegyzéken fel kell tüntetni. </w:t>
      </w:r>
    </w:p>
    <w:p w14:paraId="793A2D40" w14:textId="1B2AFF71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6.5.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5C5A82" w:rsidRPr="001471D0">
        <w:rPr>
          <w:rFonts w:ascii="Times New Roman" w:hAnsi="Times New Roman" w:cs="Times New Roman"/>
        </w:rPr>
        <w:t xml:space="preserve">névjegyzék </w:t>
      </w:r>
      <w:r w:rsidR="005C1A33" w:rsidRPr="001471D0">
        <w:rPr>
          <w:rFonts w:ascii="Times New Roman" w:hAnsi="Times New Roman" w:cs="Times New Roman"/>
        </w:rPr>
        <w:t>közzététel</w:t>
      </w:r>
      <w:r w:rsidR="005C5A82" w:rsidRPr="001471D0">
        <w:rPr>
          <w:rFonts w:ascii="Times New Roman" w:hAnsi="Times New Roman" w:cs="Times New Roman"/>
        </w:rPr>
        <w:t>é</w:t>
      </w:r>
      <w:r w:rsidR="005C1A33" w:rsidRPr="001471D0">
        <w:rPr>
          <w:rFonts w:ascii="Times New Roman" w:hAnsi="Times New Roman" w:cs="Times New Roman"/>
        </w:rPr>
        <w:t xml:space="preserve">t követő </w:t>
      </w:r>
      <w:r w:rsidR="005C5A82" w:rsidRPr="001471D0">
        <w:rPr>
          <w:rFonts w:ascii="Times New Roman" w:hAnsi="Times New Roman" w:cs="Times New Roman"/>
        </w:rPr>
        <w:t>öt</w:t>
      </w:r>
      <w:r w:rsidR="005C1A33" w:rsidRPr="001471D0">
        <w:rPr>
          <w:rFonts w:ascii="Times New Roman" w:hAnsi="Times New Roman" w:cs="Times New Roman"/>
        </w:rPr>
        <w:t xml:space="preserve"> napon belül a névjegyzékbe történt jogellenes felvétel miatt bármelyik kamarai tag, a névjegyzékbe felvétel elmaradása, téves felvétel, vagy a kizárás téves alkalmazása miatt az érintett kamarai tag a </w:t>
      </w:r>
      <w:r w:rsidR="00DD5480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 xml:space="preserve">izottságnál </w:t>
      </w:r>
      <w:r w:rsidR="005C5A82" w:rsidRPr="001471D0">
        <w:rPr>
          <w:rFonts w:ascii="Times New Roman" w:hAnsi="Times New Roman" w:cs="Times New Roman"/>
        </w:rPr>
        <w:t xml:space="preserve">elektronikus úton </w:t>
      </w:r>
      <w:r w:rsidR="005C1A33" w:rsidRPr="001471D0">
        <w:rPr>
          <w:rFonts w:ascii="Times New Roman" w:hAnsi="Times New Roman" w:cs="Times New Roman"/>
        </w:rPr>
        <w:t>felszólalhat.</w:t>
      </w:r>
    </w:p>
    <w:p w14:paraId="0124E995" w14:textId="2FEBE78D" w:rsidR="00982DFA" w:rsidRPr="001471D0" w:rsidRDefault="002D7F26" w:rsidP="000048A2">
      <w:pPr>
        <w:pStyle w:val="Cmsor1"/>
      </w:pPr>
      <w:r w:rsidRPr="001471D0">
        <w:lastRenderedPageBreak/>
        <w:t xml:space="preserve">7. </w:t>
      </w:r>
      <w:r w:rsidR="005C1A33" w:rsidRPr="001471D0">
        <w:t>A jelölés</w:t>
      </w:r>
    </w:p>
    <w:p w14:paraId="264F2ED6" w14:textId="0CA9440C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7.1. </w:t>
      </w:r>
      <w:r w:rsidR="004E7CCB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 xml:space="preserve"> jelöltállítás az önjelölés módszerével történik. </w:t>
      </w:r>
    </w:p>
    <w:p w14:paraId="005C3FEA" w14:textId="2CA901D0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7.2. </w:t>
      </w:r>
      <w:r w:rsidR="005C1A33" w:rsidRPr="001471D0">
        <w:rPr>
          <w:rFonts w:ascii="Times New Roman" w:hAnsi="Times New Roman" w:cs="Times New Roman"/>
        </w:rPr>
        <w:t>A jelöltként indulni szándékozó</w:t>
      </w:r>
      <w:r w:rsidR="003D7B67">
        <w:rPr>
          <w:rFonts w:ascii="Times New Roman" w:hAnsi="Times New Roman" w:cs="Times New Roman"/>
        </w:rPr>
        <w:t xml:space="preserve"> választói</w:t>
      </w:r>
      <w:r w:rsidR="005C1A33" w:rsidRPr="001471D0">
        <w:rPr>
          <w:rFonts w:ascii="Times New Roman" w:hAnsi="Times New Roman" w:cs="Times New Roman"/>
        </w:rPr>
        <w:t xml:space="preserve"> névjegyzékbe felvett kamarai jogtanácsos</w:t>
      </w:r>
      <w:r w:rsidR="00DD5480" w:rsidRPr="001471D0">
        <w:rPr>
          <w:rFonts w:ascii="Times New Roman" w:hAnsi="Times New Roman" w:cs="Times New Roman"/>
        </w:rPr>
        <w:t>, illetve alkalmazott ügyvéd</w:t>
      </w:r>
      <w:r w:rsidR="005C1A33" w:rsidRPr="001471D0">
        <w:rPr>
          <w:rFonts w:ascii="Times New Roman" w:hAnsi="Times New Roman" w:cs="Times New Roman"/>
        </w:rPr>
        <w:t xml:space="preserve"> a névjegyzék </w:t>
      </w:r>
      <w:r w:rsidR="00E804F4" w:rsidRPr="001471D0">
        <w:rPr>
          <w:rFonts w:ascii="Times New Roman" w:hAnsi="Times New Roman" w:cs="Times New Roman"/>
        </w:rPr>
        <w:t>közzététe</w:t>
      </w:r>
      <w:r w:rsidR="005C1A33" w:rsidRPr="001471D0">
        <w:rPr>
          <w:rFonts w:ascii="Times New Roman" w:hAnsi="Times New Roman" w:cs="Times New Roman"/>
        </w:rPr>
        <w:t xml:space="preserve">létől számított </w:t>
      </w:r>
      <w:r w:rsidR="00DD5480" w:rsidRPr="001471D0">
        <w:rPr>
          <w:rFonts w:ascii="Times New Roman" w:hAnsi="Times New Roman" w:cs="Times New Roman"/>
        </w:rPr>
        <w:t>hét</w:t>
      </w:r>
      <w:r w:rsidR="005C1A33" w:rsidRPr="001471D0">
        <w:rPr>
          <w:rFonts w:ascii="Times New Roman" w:hAnsi="Times New Roman" w:cs="Times New Roman"/>
        </w:rPr>
        <w:t xml:space="preserve"> napon belül </w:t>
      </w:r>
      <w:r w:rsidR="00DD5480" w:rsidRPr="001471D0">
        <w:rPr>
          <w:rFonts w:ascii="Times New Roman" w:hAnsi="Times New Roman" w:cs="Times New Roman"/>
        </w:rPr>
        <w:t xml:space="preserve">elektronikus úton </w:t>
      </w:r>
      <w:r w:rsidR="005C1A33" w:rsidRPr="001471D0">
        <w:rPr>
          <w:rFonts w:ascii="Times New Roman" w:hAnsi="Times New Roman" w:cs="Times New Roman"/>
        </w:rPr>
        <w:t xml:space="preserve">bejelentheti </w:t>
      </w:r>
      <w:r w:rsidR="00E804F4" w:rsidRPr="001471D0">
        <w:rPr>
          <w:rFonts w:ascii="Times New Roman" w:hAnsi="Times New Roman" w:cs="Times New Roman"/>
        </w:rPr>
        <w:t>jelöltkénti</w:t>
      </w:r>
      <w:r w:rsidR="005C1A33" w:rsidRPr="001471D0">
        <w:rPr>
          <w:rFonts w:ascii="Times New Roman" w:hAnsi="Times New Roman" w:cs="Times New Roman"/>
        </w:rPr>
        <w:t xml:space="preserve"> indulását a </w:t>
      </w:r>
      <w:r w:rsidR="00DD5480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>izottságnál</w:t>
      </w:r>
      <w:r w:rsidR="00CF1CCD" w:rsidRPr="001471D0">
        <w:rPr>
          <w:rFonts w:ascii="Times New Roman" w:hAnsi="Times New Roman" w:cs="Times New Roman"/>
        </w:rPr>
        <w:t xml:space="preserve">, amely jelentkezéshez egy szakmai bemutatkozó anyagot is mellékelnie kell. </w:t>
      </w:r>
      <w:r w:rsidR="00EF23BE" w:rsidRPr="001471D0">
        <w:rPr>
          <w:rFonts w:ascii="Times New Roman" w:hAnsi="Times New Roman" w:cs="Times New Roman"/>
        </w:rPr>
        <w:t xml:space="preserve">A bemutatkozó anyagnak tartalmaznia kell </w:t>
      </w:r>
      <w:r w:rsidR="0035136D" w:rsidRPr="001471D0">
        <w:rPr>
          <w:rFonts w:ascii="Times New Roman" w:hAnsi="Times New Roman" w:cs="Times New Roman"/>
        </w:rPr>
        <w:t>fényképet, önéletrajzot</w:t>
      </w:r>
      <w:r w:rsidR="0035136D">
        <w:rPr>
          <w:rFonts w:ascii="Times New Roman" w:hAnsi="Times New Roman" w:cs="Times New Roman"/>
        </w:rPr>
        <w:t>,</w:t>
      </w:r>
      <w:r w:rsidR="0035136D" w:rsidRPr="001471D0">
        <w:rPr>
          <w:rFonts w:ascii="Times New Roman" w:hAnsi="Times New Roman" w:cs="Times New Roman"/>
        </w:rPr>
        <w:t xml:space="preserve"> </w:t>
      </w:r>
      <w:r w:rsidR="00EF23BE" w:rsidRPr="001471D0">
        <w:rPr>
          <w:rFonts w:ascii="Times New Roman" w:hAnsi="Times New Roman" w:cs="Times New Roman"/>
        </w:rPr>
        <w:t>a jelölt telefon</w:t>
      </w:r>
      <w:r w:rsidR="00993BED" w:rsidRPr="001471D0">
        <w:rPr>
          <w:rFonts w:ascii="Times New Roman" w:hAnsi="Times New Roman" w:cs="Times New Roman"/>
        </w:rPr>
        <w:t>számát</w:t>
      </w:r>
      <w:r w:rsidR="00EF23BE" w:rsidRPr="001471D0">
        <w:rPr>
          <w:rFonts w:ascii="Times New Roman" w:hAnsi="Times New Roman" w:cs="Times New Roman"/>
        </w:rPr>
        <w:t xml:space="preserve"> és e</w:t>
      </w:r>
      <w:r w:rsidR="00DD5480" w:rsidRPr="001471D0">
        <w:rPr>
          <w:rFonts w:ascii="Times New Roman" w:hAnsi="Times New Roman" w:cs="Times New Roman"/>
        </w:rPr>
        <w:t>-</w:t>
      </w:r>
      <w:r w:rsidR="00EF23BE" w:rsidRPr="001471D0">
        <w:rPr>
          <w:rFonts w:ascii="Times New Roman" w:hAnsi="Times New Roman" w:cs="Times New Roman"/>
        </w:rPr>
        <w:t>mai</w:t>
      </w:r>
      <w:r w:rsidR="004E4193" w:rsidRPr="001471D0">
        <w:rPr>
          <w:rFonts w:ascii="Times New Roman" w:hAnsi="Times New Roman" w:cs="Times New Roman"/>
        </w:rPr>
        <w:t>l</w:t>
      </w:r>
      <w:r w:rsidR="00DD5480" w:rsidRPr="001471D0">
        <w:rPr>
          <w:rFonts w:ascii="Times New Roman" w:hAnsi="Times New Roman" w:cs="Times New Roman"/>
        </w:rPr>
        <w:t xml:space="preserve"> címét</w:t>
      </w:r>
      <w:r w:rsidR="00EF23BE" w:rsidRPr="001471D0">
        <w:rPr>
          <w:rFonts w:ascii="Times New Roman" w:hAnsi="Times New Roman" w:cs="Times New Roman"/>
        </w:rPr>
        <w:t>, valamint aktuális munkáltatójának megnevezését.</w:t>
      </w:r>
    </w:p>
    <w:p w14:paraId="77E0C1F0" w14:textId="68C26016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7.3. </w:t>
      </w:r>
      <w:r w:rsidR="002E0B3B" w:rsidRPr="001471D0">
        <w:rPr>
          <w:rFonts w:ascii="Times New Roman" w:hAnsi="Times New Roman" w:cs="Times New Roman"/>
        </w:rPr>
        <w:t xml:space="preserve">A </w:t>
      </w:r>
      <w:r w:rsidR="00DD5480" w:rsidRPr="001471D0">
        <w:rPr>
          <w:rFonts w:ascii="Times New Roman" w:hAnsi="Times New Roman" w:cs="Times New Roman"/>
        </w:rPr>
        <w:t>Bizottság</w:t>
      </w:r>
      <w:r w:rsidR="002E0B3B" w:rsidRPr="001471D0">
        <w:rPr>
          <w:rFonts w:ascii="Times New Roman" w:hAnsi="Times New Roman" w:cs="Times New Roman"/>
        </w:rPr>
        <w:t xml:space="preserve"> </w:t>
      </w:r>
      <w:r w:rsidR="00CE6042" w:rsidRPr="001471D0">
        <w:rPr>
          <w:rFonts w:ascii="Times New Roman" w:hAnsi="Times New Roman" w:cs="Times New Roman"/>
        </w:rPr>
        <w:t xml:space="preserve">közzéteszi </w:t>
      </w:r>
      <w:r w:rsidR="002E0B3B" w:rsidRPr="001471D0">
        <w:rPr>
          <w:rFonts w:ascii="Times New Roman" w:hAnsi="Times New Roman" w:cs="Times New Roman"/>
        </w:rPr>
        <w:t>a jelölt által rendelkezésre bocsátott fénykép</w:t>
      </w:r>
      <w:r w:rsidR="00CE6042" w:rsidRPr="001471D0">
        <w:rPr>
          <w:rFonts w:ascii="Times New Roman" w:hAnsi="Times New Roman" w:cs="Times New Roman"/>
        </w:rPr>
        <w:t>et</w:t>
      </w:r>
      <w:r w:rsidR="002E0B3B" w:rsidRPr="001471D0">
        <w:rPr>
          <w:rFonts w:ascii="Times New Roman" w:hAnsi="Times New Roman" w:cs="Times New Roman"/>
        </w:rPr>
        <w:t>, önéletraj</w:t>
      </w:r>
      <w:r w:rsidR="00DD5480" w:rsidRPr="001471D0">
        <w:rPr>
          <w:rFonts w:ascii="Times New Roman" w:hAnsi="Times New Roman" w:cs="Times New Roman"/>
        </w:rPr>
        <w:t>z</w:t>
      </w:r>
      <w:r w:rsidR="00CE6042" w:rsidRPr="001471D0">
        <w:rPr>
          <w:rFonts w:ascii="Times New Roman" w:hAnsi="Times New Roman" w:cs="Times New Roman"/>
        </w:rPr>
        <w:t>ot</w:t>
      </w:r>
      <w:r w:rsidR="002E0B3B" w:rsidRPr="001471D0">
        <w:rPr>
          <w:rFonts w:ascii="Times New Roman" w:hAnsi="Times New Roman" w:cs="Times New Roman"/>
        </w:rPr>
        <w:t>, továbbá a bemutatkozó szöveg</w:t>
      </w:r>
      <w:r w:rsidR="00CE6042" w:rsidRPr="001471D0">
        <w:rPr>
          <w:rFonts w:ascii="Times New Roman" w:hAnsi="Times New Roman" w:cs="Times New Roman"/>
        </w:rPr>
        <w:t>et</w:t>
      </w:r>
      <w:r w:rsidR="002E0B3B" w:rsidRPr="001471D0">
        <w:rPr>
          <w:rFonts w:ascii="Times New Roman" w:hAnsi="Times New Roman" w:cs="Times New Roman"/>
        </w:rPr>
        <w:t xml:space="preserve"> a </w:t>
      </w:r>
      <w:r w:rsidR="00DD5480" w:rsidRPr="001471D0">
        <w:rPr>
          <w:rFonts w:ascii="Times New Roman" w:hAnsi="Times New Roman" w:cs="Times New Roman"/>
        </w:rPr>
        <w:t xml:space="preserve">Magyar Ügyvédi Kamara, illetve a Bizottság </w:t>
      </w:r>
      <w:r w:rsidR="002E0B3B" w:rsidRPr="001471D0">
        <w:rPr>
          <w:rFonts w:ascii="Times New Roman" w:hAnsi="Times New Roman" w:cs="Times New Roman"/>
        </w:rPr>
        <w:t>honlap</w:t>
      </w:r>
      <w:r w:rsidR="00DD5480" w:rsidRPr="001471D0">
        <w:rPr>
          <w:rFonts w:ascii="Times New Roman" w:hAnsi="Times New Roman" w:cs="Times New Roman"/>
        </w:rPr>
        <w:t>já</w:t>
      </w:r>
      <w:r w:rsidR="002E0B3B" w:rsidRPr="001471D0">
        <w:rPr>
          <w:rFonts w:ascii="Times New Roman" w:hAnsi="Times New Roman" w:cs="Times New Roman"/>
        </w:rPr>
        <w:t>n.</w:t>
      </w:r>
    </w:p>
    <w:p w14:paraId="4EFF8101" w14:textId="37175345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7.4. </w:t>
      </w:r>
      <w:r w:rsidR="00E875E2" w:rsidRPr="001471D0">
        <w:rPr>
          <w:rFonts w:ascii="Times New Roman" w:hAnsi="Times New Roman" w:cs="Times New Roman"/>
        </w:rPr>
        <w:t xml:space="preserve">A jelölt </w:t>
      </w:r>
      <w:r w:rsidR="00DD5480" w:rsidRPr="001471D0">
        <w:rPr>
          <w:rFonts w:ascii="Times New Roman" w:hAnsi="Times New Roman" w:cs="Times New Roman"/>
        </w:rPr>
        <w:t xml:space="preserve">annak a területi </w:t>
      </w:r>
      <w:r w:rsidR="00E875E2" w:rsidRPr="001471D0">
        <w:rPr>
          <w:rFonts w:ascii="Times New Roman" w:hAnsi="Times New Roman" w:cs="Times New Roman"/>
        </w:rPr>
        <w:t>kamar</w:t>
      </w:r>
      <w:r w:rsidR="00DD5480" w:rsidRPr="001471D0">
        <w:rPr>
          <w:rFonts w:ascii="Times New Roman" w:hAnsi="Times New Roman" w:cs="Times New Roman"/>
        </w:rPr>
        <w:t>ának</w:t>
      </w:r>
      <w:r w:rsidR="00E875E2" w:rsidRPr="001471D0">
        <w:rPr>
          <w:rFonts w:ascii="Times New Roman" w:hAnsi="Times New Roman" w:cs="Times New Roman"/>
        </w:rPr>
        <w:t xml:space="preserve">, </w:t>
      </w:r>
      <w:r w:rsidR="00DD5480" w:rsidRPr="001471D0">
        <w:rPr>
          <w:rFonts w:ascii="Times New Roman" w:hAnsi="Times New Roman" w:cs="Times New Roman"/>
        </w:rPr>
        <w:t>amelynek a tagja</w:t>
      </w:r>
      <w:r w:rsidR="00E875E2" w:rsidRPr="001471D0">
        <w:rPr>
          <w:rFonts w:ascii="Times New Roman" w:hAnsi="Times New Roman" w:cs="Times New Roman"/>
        </w:rPr>
        <w:t xml:space="preserve"> a területi tagozat tisztségviselőjévé</w:t>
      </w:r>
      <w:r w:rsidR="00DD5480" w:rsidRPr="001471D0">
        <w:rPr>
          <w:rFonts w:ascii="Times New Roman" w:hAnsi="Times New Roman" w:cs="Times New Roman"/>
        </w:rPr>
        <w:t xml:space="preserve"> (a továbbiakban: területi tagozati jelölt),</w:t>
      </w:r>
      <w:r w:rsidR="00E875E2" w:rsidRPr="001471D0">
        <w:rPr>
          <w:rFonts w:ascii="Times New Roman" w:hAnsi="Times New Roman" w:cs="Times New Roman"/>
        </w:rPr>
        <w:t xml:space="preserve"> </w:t>
      </w:r>
      <w:r w:rsidR="00DD5480" w:rsidRPr="001471D0">
        <w:rPr>
          <w:rFonts w:ascii="Times New Roman" w:hAnsi="Times New Roman" w:cs="Times New Roman"/>
        </w:rPr>
        <w:t xml:space="preserve">valamint </w:t>
      </w:r>
      <w:r w:rsidR="00E875E2" w:rsidRPr="001471D0">
        <w:rPr>
          <w:rFonts w:ascii="Times New Roman" w:hAnsi="Times New Roman" w:cs="Times New Roman"/>
        </w:rPr>
        <w:t xml:space="preserve">az országos tagozat tagjává </w:t>
      </w:r>
      <w:r w:rsidR="00DD5480" w:rsidRPr="001471D0">
        <w:rPr>
          <w:rFonts w:ascii="Times New Roman" w:hAnsi="Times New Roman" w:cs="Times New Roman"/>
        </w:rPr>
        <w:t xml:space="preserve">(a továbbiakban: országos tagozati jelölt) </w:t>
      </w:r>
      <w:r w:rsidR="00E875E2" w:rsidRPr="001471D0">
        <w:rPr>
          <w:rFonts w:ascii="Times New Roman" w:hAnsi="Times New Roman" w:cs="Times New Roman"/>
        </w:rPr>
        <w:t>is jelöltetheti magát</w:t>
      </w:r>
      <w:r w:rsidR="00DD5480" w:rsidRPr="001471D0">
        <w:rPr>
          <w:rFonts w:ascii="Times New Roman" w:hAnsi="Times New Roman" w:cs="Times New Roman"/>
        </w:rPr>
        <w:t>.</w:t>
      </w:r>
    </w:p>
    <w:p w14:paraId="44988636" w14:textId="57684B7B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7.5. </w:t>
      </w:r>
      <w:r w:rsidR="00EF23BE" w:rsidRPr="001471D0">
        <w:rPr>
          <w:rFonts w:ascii="Times New Roman" w:hAnsi="Times New Roman" w:cs="Times New Roman"/>
        </w:rPr>
        <w:t xml:space="preserve">A területi tagozati jelölt annak a területi </w:t>
      </w:r>
      <w:r w:rsidR="00595D91" w:rsidRPr="001471D0">
        <w:rPr>
          <w:rFonts w:ascii="Times New Roman" w:hAnsi="Times New Roman" w:cs="Times New Roman"/>
        </w:rPr>
        <w:t>listának</w:t>
      </w:r>
      <w:r w:rsidR="00EF23BE" w:rsidRPr="001471D0">
        <w:rPr>
          <w:rFonts w:ascii="Times New Roman" w:hAnsi="Times New Roman" w:cs="Times New Roman"/>
        </w:rPr>
        <w:t xml:space="preserve"> a szavazólapjára kerül fel</w:t>
      </w:r>
      <w:r w:rsidR="005A3152" w:rsidRPr="001471D0">
        <w:rPr>
          <w:rFonts w:ascii="Times New Roman" w:hAnsi="Times New Roman" w:cs="Times New Roman"/>
        </w:rPr>
        <w:t>,</w:t>
      </w:r>
      <w:r w:rsidR="00EF23BE" w:rsidRPr="001471D0">
        <w:rPr>
          <w:rFonts w:ascii="Times New Roman" w:hAnsi="Times New Roman" w:cs="Times New Roman"/>
        </w:rPr>
        <w:t xml:space="preserve"> amely</w:t>
      </w:r>
      <w:r w:rsidR="00F07946" w:rsidRPr="001471D0">
        <w:rPr>
          <w:rFonts w:ascii="Times New Roman" w:hAnsi="Times New Roman" w:cs="Times New Roman"/>
        </w:rPr>
        <w:t>hez tartozó ítélőtábla</w:t>
      </w:r>
      <w:r w:rsidR="00DD5480" w:rsidRPr="001471D0">
        <w:rPr>
          <w:rFonts w:ascii="Times New Roman" w:hAnsi="Times New Roman" w:cs="Times New Roman"/>
        </w:rPr>
        <w:t xml:space="preserve"> </w:t>
      </w:r>
      <w:r w:rsidR="00595D91" w:rsidRPr="001471D0">
        <w:rPr>
          <w:rFonts w:ascii="Times New Roman" w:hAnsi="Times New Roman" w:cs="Times New Roman"/>
        </w:rPr>
        <w:t xml:space="preserve">illetékességi területén az a területi kamara van, amelynek </w:t>
      </w:r>
      <w:r w:rsidR="00DD5480" w:rsidRPr="001471D0">
        <w:rPr>
          <w:rFonts w:ascii="Times New Roman" w:hAnsi="Times New Roman" w:cs="Times New Roman"/>
        </w:rPr>
        <w:t>a tagja</w:t>
      </w:r>
      <w:r w:rsidR="00EF23BE" w:rsidRPr="001471D0">
        <w:rPr>
          <w:rFonts w:ascii="Times New Roman" w:hAnsi="Times New Roman" w:cs="Times New Roman"/>
        </w:rPr>
        <w:t>.</w:t>
      </w:r>
    </w:p>
    <w:p w14:paraId="7B749C99" w14:textId="797B6507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7.6. </w:t>
      </w:r>
      <w:r w:rsidR="005C1A33" w:rsidRPr="001471D0">
        <w:rPr>
          <w:rFonts w:ascii="Times New Roman" w:hAnsi="Times New Roman" w:cs="Times New Roman"/>
        </w:rPr>
        <w:t>A</w:t>
      </w:r>
      <w:r w:rsidR="00EF23BE" w:rsidRPr="001471D0">
        <w:rPr>
          <w:rFonts w:ascii="Times New Roman" w:hAnsi="Times New Roman" w:cs="Times New Roman"/>
        </w:rPr>
        <w:t>z országos tagozati</w:t>
      </w:r>
      <w:r w:rsidR="005C1A33" w:rsidRPr="001471D0">
        <w:rPr>
          <w:rFonts w:ascii="Times New Roman" w:hAnsi="Times New Roman" w:cs="Times New Roman"/>
        </w:rPr>
        <w:t xml:space="preserve"> jelölt annak a</w:t>
      </w:r>
      <w:r w:rsidR="00993BED" w:rsidRPr="001471D0">
        <w:rPr>
          <w:rFonts w:ascii="Times New Roman" w:hAnsi="Times New Roman" w:cs="Times New Roman"/>
        </w:rPr>
        <w:t>z országos tagozati</w:t>
      </w:r>
      <w:r w:rsidR="005C1A33" w:rsidRPr="001471D0">
        <w:rPr>
          <w:rFonts w:ascii="Times New Roman" w:hAnsi="Times New Roman" w:cs="Times New Roman"/>
        </w:rPr>
        <w:t xml:space="preserve"> területi </w:t>
      </w:r>
      <w:r w:rsidR="00595D91" w:rsidRPr="001471D0">
        <w:rPr>
          <w:rFonts w:ascii="Times New Roman" w:hAnsi="Times New Roman" w:cs="Times New Roman"/>
        </w:rPr>
        <w:t>listának</w:t>
      </w:r>
      <w:r w:rsidR="00D15E9E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>a szavazólapjára kerül fel</w:t>
      </w:r>
      <w:r w:rsidR="00BC6DA6" w:rsidRPr="001471D0">
        <w:rPr>
          <w:rFonts w:ascii="Times New Roman" w:hAnsi="Times New Roman" w:cs="Times New Roman"/>
        </w:rPr>
        <w:t xml:space="preserve">, </w:t>
      </w:r>
      <w:r w:rsidR="00993BED" w:rsidRPr="001471D0">
        <w:rPr>
          <w:rFonts w:ascii="Times New Roman" w:hAnsi="Times New Roman" w:cs="Times New Roman"/>
        </w:rPr>
        <w:t>amely</w:t>
      </w:r>
      <w:r w:rsidR="00F07946" w:rsidRPr="001471D0">
        <w:rPr>
          <w:rFonts w:ascii="Times New Roman" w:hAnsi="Times New Roman" w:cs="Times New Roman"/>
        </w:rPr>
        <w:t>hez tartozó</w:t>
      </w:r>
      <w:r w:rsidR="00993BED" w:rsidRPr="001471D0">
        <w:rPr>
          <w:rFonts w:ascii="Times New Roman" w:hAnsi="Times New Roman" w:cs="Times New Roman"/>
        </w:rPr>
        <w:t xml:space="preserve"> ítélőtábla </w:t>
      </w:r>
      <w:r w:rsidR="005C1A33" w:rsidRPr="001471D0">
        <w:rPr>
          <w:rFonts w:ascii="Times New Roman" w:hAnsi="Times New Roman" w:cs="Times New Roman"/>
        </w:rPr>
        <w:t>illetékességi területén a</w:t>
      </w:r>
      <w:r w:rsidR="00DD5480" w:rsidRPr="001471D0">
        <w:rPr>
          <w:rFonts w:ascii="Times New Roman" w:hAnsi="Times New Roman" w:cs="Times New Roman"/>
        </w:rPr>
        <w:t>z</w:t>
      </w:r>
      <w:r w:rsidR="005C1A33" w:rsidRPr="001471D0">
        <w:rPr>
          <w:rFonts w:ascii="Times New Roman" w:hAnsi="Times New Roman" w:cs="Times New Roman"/>
        </w:rPr>
        <w:t xml:space="preserve"> </w:t>
      </w:r>
      <w:r w:rsidR="00DD5480" w:rsidRPr="001471D0">
        <w:rPr>
          <w:rFonts w:ascii="Times New Roman" w:hAnsi="Times New Roman" w:cs="Times New Roman"/>
        </w:rPr>
        <w:t xml:space="preserve">a </w:t>
      </w:r>
      <w:r w:rsidR="005C1A33" w:rsidRPr="001471D0">
        <w:rPr>
          <w:rFonts w:ascii="Times New Roman" w:hAnsi="Times New Roman" w:cs="Times New Roman"/>
        </w:rPr>
        <w:t xml:space="preserve">területi kamara </w:t>
      </w:r>
      <w:r w:rsidR="00993BED" w:rsidRPr="001471D0">
        <w:rPr>
          <w:rFonts w:ascii="Times New Roman" w:hAnsi="Times New Roman" w:cs="Times New Roman"/>
        </w:rPr>
        <w:t>működik</w:t>
      </w:r>
      <w:r w:rsidR="00DD5480" w:rsidRPr="001471D0">
        <w:rPr>
          <w:rFonts w:ascii="Times New Roman" w:hAnsi="Times New Roman" w:cs="Times New Roman"/>
        </w:rPr>
        <w:t>, amelynek a tagja</w:t>
      </w:r>
      <w:r w:rsidR="005C1A33" w:rsidRPr="001471D0">
        <w:rPr>
          <w:rFonts w:ascii="Times New Roman" w:hAnsi="Times New Roman" w:cs="Times New Roman"/>
        </w:rPr>
        <w:t>.</w:t>
      </w:r>
    </w:p>
    <w:p w14:paraId="36A79FC4" w14:textId="09AED4FB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7.7. </w:t>
      </w:r>
      <w:r w:rsidR="005C1A33" w:rsidRPr="001471D0">
        <w:rPr>
          <w:rFonts w:ascii="Times New Roman" w:hAnsi="Times New Roman" w:cs="Times New Roman"/>
        </w:rPr>
        <w:t>A</w:t>
      </w:r>
      <w:r w:rsidR="00EF23BE" w:rsidRPr="001471D0">
        <w:rPr>
          <w:rFonts w:ascii="Times New Roman" w:hAnsi="Times New Roman" w:cs="Times New Roman"/>
        </w:rPr>
        <w:t xml:space="preserve"> területi tagozati</w:t>
      </w:r>
      <w:r w:rsidR="005C1A33" w:rsidRPr="001471D0">
        <w:rPr>
          <w:rFonts w:ascii="Times New Roman" w:hAnsi="Times New Roman" w:cs="Times New Roman"/>
        </w:rPr>
        <w:t xml:space="preserve"> jelöltek </w:t>
      </w:r>
      <w:r w:rsidR="00EF23BE" w:rsidRPr="001471D0">
        <w:rPr>
          <w:rFonts w:ascii="Times New Roman" w:hAnsi="Times New Roman" w:cs="Times New Roman"/>
        </w:rPr>
        <w:t>és az országos tagozati jelöltek</w:t>
      </w:r>
      <w:r w:rsidR="005C1A33" w:rsidRPr="001471D0">
        <w:rPr>
          <w:rFonts w:ascii="Times New Roman" w:hAnsi="Times New Roman" w:cs="Times New Roman"/>
        </w:rPr>
        <w:t xml:space="preserve"> listáját a </w:t>
      </w:r>
      <w:r w:rsidR="00842598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 xml:space="preserve">izottság állítja össze és véglegesíti, majd </w:t>
      </w:r>
      <w:r w:rsidR="0028421A" w:rsidRPr="001471D0">
        <w:rPr>
          <w:rFonts w:ascii="Times New Roman" w:hAnsi="Times New Roman" w:cs="Times New Roman"/>
        </w:rPr>
        <w:t>biztosítja</w:t>
      </w:r>
      <w:r w:rsidR="00207177" w:rsidRPr="001471D0">
        <w:rPr>
          <w:rFonts w:ascii="Times New Roman" w:hAnsi="Times New Roman" w:cs="Times New Roman"/>
        </w:rPr>
        <w:t>,</w:t>
      </w:r>
      <w:r w:rsidR="0028421A" w:rsidRPr="001471D0">
        <w:rPr>
          <w:rFonts w:ascii="Times New Roman" w:hAnsi="Times New Roman" w:cs="Times New Roman"/>
        </w:rPr>
        <w:t xml:space="preserve"> illetve ellenőrzi, hogy</w:t>
      </w:r>
      <w:r w:rsidR="005C1A33" w:rsidRPr="001471D0">
        <w:rPr>
          <w:rFonts w:ascii="Times New Roman" w:hAnsi="Times New Roman" w:cs="Times New Roman"/>
        </w:rPr>
        <w:t xml:space="preserve"> a Magyar Ügyvédi Kamara honlapján</w:t>
      </w:r>
      <w:r w:rsidR="0035136D">
        <w:rPr>
          <w:rFonts w:ascii="Times New Roman" w:hAnsi="Times New Roman" w:cs="Times New Roman"/>
        </w:rPr>
        <w:t xml:space="preserve"> és</w:t>
      </w:r>
      <w:r w:rsidR="005C1A33" w:rsidRPr="001471D0">
        <w:rPr>
          <w:rFonts w:ascii="Times New Roman" w:hAnsi="Times New Roman" w:cs="Times New Roman"/>
        </w:rPr>
        <w:t xml:space="preserve"> a </w:t>
      </w:r>
      <w:r w:rsidR="0043232E" w:rsidRPr="001471D0">
        <w:rPr>
          <w:rFonts w:ascii="Times New Roman" w:hAnsi="Times New Roman" w:cs="Times New Roman"/>
        </w:rPr>
        <w:t xml:space="preserve">Bizottság </w:t>
      </w:r>
      <w:r w:rsidR="005A3152" w:rsidRPr="001471D0">
        <w:rPr>
          <w:rFonts w:ascii="Times New Roman" w:hAnsi="Times New Roman" w:cs="Times New Roman"/>
        </w:rPr>
        <w:t xml:space="preserve">honlapján </w:t>
      </w:r>
      <w:r w:rsidR="0028421A" w:rsidRPr="001471D0">
        <w:rPr>
          <w:rFonts w:ascii="Times New Roman" w:hAnsi="Times New Roman" w:cs="Times New Roman"/>
        </w:rPr>
        <w:t xml:space="preserve">is hozzáférhető legyen </w:t>
      </w:r>
      <w:r w:rsidR="005C1A33" w:rsidRPr="001471D0">
        <w:rPr>
          <w:rFonts w:ascii="Times New Roman" w:hAnsi="Times New Roman" w:cs="Times New Roman"/>
        </w:rPr>
        <w:t>a választást megelőző munkanap végéig a kamarai tagok részére.</w:t>
      </w:r>
    </w:p>
    <w:p w14:paraId="5D4C01EE" w14:textId="5EEB20BC" w:rsidR="00D15E9E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7.8. </w:t>
      </w:r>
      <w:r w:rsidR="00D15E9E" w:rsidRPr="001471D0">
        <w:rPr>
          <w:rFonts w:ascii="Times New Roman" w:hAnsi="Times New Roman" w:cs="Times New Roman"/>
        </w:rPr>
        <w:t>A területi listát és a területi tagozati listát kamarai jogtanácsosok és az alkalmazott ügyvédek tekintetében külön-külön kell vezetni.</w:t>
      </w:r>
    </w:p>
    <w:p w14:paraId="04D7D1D7" w14:textId="0B6E1CCA" w:rsidR="00982DFA" w:rsidRPr="001471D0" w:rsidRDefault="002D7F26" w:rsidP="000048A2">
      <w:pPr>
        <w:pStyle w:val="Cmsor1"/>
      </w:pPr>
      <w:r w:rsidRPr="001471D0">
        <w:t xml:space="preserve">8. </w:t>
      </w:r>
      <w:r w:rsidR="00D71996" w:rsidRPr="001471D0">
        <w:t xml:space="preserve">A </w:t>
      </w:r>
      <w:r w:rsidR="00D15E9E" w:rsidRPr="001471D0">
        <w:t>szavazás</w:t>
      </w:r>
    </w:p>
    <w:p w14:paraId="3907E76E" w14:textId="03A2B31F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8.1.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D71996" w:rsidRPr="001471D0">
        <w:rPr>
          <w:rFonts w:ascii="Times New Roman" w:hAnsi="Times New Roman" w:cs="Times New Roman"/>
        </w:rPr>
        <w:t xml:space="preserve">delegálás </w:t>
      </w:r>
      <w:r w:rsidR="005C1A33" w:rsidRPr="001471D0">
        <w:rPr>
          <w:rFonts w:ascii="Times New Roman" w:hAnsi="Times New Roman" w:cs="Times New Roman"/>
        </w:rPr>
        <w:t>országosan elektronikus hírközlő eszközök, a szavazatok összeszámlálása tekintetében elektronikus szavazási eszközök alkalmazása útján</w:t>
      </w:r>
      <w:r w:rsidR="001246FD" w:rsidRPr="001471D0">
        <w:rPr>
          <w:rFonts w:ascii="Times New Roman" w:hAnsi="Times New Roman" w:cs="Times New Roman"/>
        </w:rPr>
        <w:t xml:space="preserve"> történik</w:t>
      </w:r>
      <w:r w:rsidR="005C1A33" w:rsidRPr="001471D0">
        <w:rPr>
          <w:rFonts w:ascii="Times New Roman" w:hAnsi="Times New Roman" w:cs="Times New Roman"/>
        </w:rPr>
        <w:t>.</w:t>
      </w:r>
      <w:r w:rsidR="006D2CDD" w:rsidRPr="001471D0">
        <w:rPr>
          <w:rFonts w:ascii="Times New Roman" w:hAnsi="Times New Roman" w:cs="Times New Roman"/>
        </w:rPr>
        <w:t xml:space="preserve"> A szavazás időtartama alatt biztosítani kell a szavazás folyamatosságának lehetőségét. </w:t>
      </w:r>
    </w:p>
    <w:p w14:paraId="42056717" w14:textId="546E0F32" w:rsidR="001C604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  <w:r w:rsidRPr="001471D0">
        <w:rPr>
          <w:rFonts w:ascii="Times New Roman" w:hAnsi="Times New Roman" w:cs="Times New Roman"/>
          <w:b/>
        </w:rPr>
        <w:t xml:space="preserve">8.2. </w:t>
      </w:r>
      <w:r w:rsidR="006D2CDD" w:rsidRPr="001471D0">
        <w:rPr>
          <w:rFonts w:ascii="Times New Roman" w:hAnsi="Times New Roman" w:cs="Times New Roman"/>
        </w:rPr>
        <w:t xml:space="preserve">A Budapesti Ügyvédi Kamara által fejlesztett a </w:t>
      </w:r>
      <w:r w:rsidR="00A568A3" w:rsidRPr="001471D0">
        <w:rPr>
          <w:rFonts w:ascii="Times New Roman" w:hAnsi="Times New Roman" w:cs="Times New Roman"/>
        </w:rPr>
        <w:t>központi azonosítási ügynökön keresztüli</w:t>
      </w:r>
      <w:r w:rsidR="006D2CDD" w:rsidRPr="001471D0">
        <w:rPr>
          <w:rFonts w:ascii="Times New Roman" w:hAnsi="Times New Roman" w:cs="Times New Roman"/>
        </w:rPr>
        <w:t xml:space="preserve"> azonosítást </w:t>
      </w:r>
      <w:r w:rsidR="005A3152" w:rsidRPr="001471D0">
        <w:rPr>
          <w:rFonts w:ascii="Times New Roman" w:hAnsi="Times New Roman" w:cs="Times New Roman"/>
        </w:rPr>
        <w:t xml:space="preserve">alkalmazó </w:t>
      </w:r>
      <w:r w:rsidR="006D2CDD" w:rsidRPr="001471D0">
        <w:rPr>
          <w:rFonts w:ascii="Times New Roman" w:hAnsi="Times New Roman" w:cs="Times New Roman"/>
        </w:rPr>
        <w:t xml:space="preserve">elektronikus rendszer használatával és annak az általános, egyenlő és titkos választójogot biztosító elektronikus választási </w:t>
      </w:r>
      <w:r w:rsidR="000A5EC1" w:rsidRPr="001471D0">
        <w:rPr>
          <w:rFonts w:ascii="Times New Roman" w:hAnsi="Times New Roman" w:cs="Times New Roman"/>
        </w:rPr>
        <w:t xml:space="preserve">alrendszerével történik a </w:t>
      </w:r>
      <w:r w:rsidR="006D2CDD" w:rsidRPr="001471D0">
        <w:rPr>
          <w:rFonts w:ascii="Times New Roman" w:hAnsi="Times New Roman" w:cs="Times New Roman"/>
        </w:rPr>
        <w:t>választás lebonyolítása.</w:t>
      </w:r>
      <w:r w:rsidR="001C604A" w:rsidRPr="001471D0">
        <w:rPr>
          <w:rFonts w:ascii="Times New Roman" w:hAnsi="Times New Roman" w:cs="Times New Roman"/>
          <w:color w:val="000000"/>
        </w:rPr>
        <w:t xml:space="preserve"> </w:t>
      </w:r>
    </w:p>
    <w:p w14:paraId="15634F4B" w14:textId="38014EC6" w:rsidR="001C604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  <w:r w:rsidRPr="001471D0">
        <w:rPr>
          <w:rFonts w:ascii="Times New Roman" w:hAnsi="Times New Roman" w:cs="Times New Roman"/>
          <w:b/>
        </w:rPr>
        <w:t xml:space="preserve">8.3. </w:t>
      </w:r>
      <w:r w:rsidR="001C604A" w:rsidRPr="001471D0">
        <w:rPr>
          <w:rFonts w:ascii="Times New Roman" w:hAnsi="Times New Roman" w:cs="Times New Roman"/>
          <w:color w:val="000000"/>
        </w:rPr>
        <w:t>Az elektronikus szavazással kapcsolatos költségeket, valamint annak tárgyi és személyi feltételei</w:t>
      </w:r>
      <w:r w:rsidR="00F07946" w:rsidRPr="001471D0">
        <w:rPr>
          <w:rFonts w:ascii="Times New Roman" w:hAnsi="Times New Roman" w:cs="Times New Roman"/>
          <w:color w:val="000000"/>
        </w:rPr>
        <w:t>t</w:t>
      </w:r>
      <w:r w:rsidR="001C604A" w:rsidRPr="001471D0">
        <w:rPr>
          <w:rFonts w:ascii="Times New Roman" w:hAnsi="Times New Roman" w:cs="Times New Roman"/>
          <w:color w:val="000000"/>
        </w:rPr>
        <w:t xml:space="preserve"> a Magyar Ügyvédi Kamara </w:t>
      </w:r>
      <w:r w:rsidR="00F07946" w:rsidRPr="001471D0">
        <w:rPr>
          <w:rFonts w:ascii="Times New Roman" w:hAnsi="Times New Roman" w:cs="Times New Roman"/>
          <w:color w:val="000000"/>
        </w:rPr>
        <w:t>biztosítja</w:t>
      </w:r>
      <w:r w:rsidR="001C604A" w:rsidRPr="001471D0">
        <w:rPr>
          <w:rFonts w:ascii="Times New Roman" w:hAnsi="Times New Roman" w:cs="Times New Roman"/>
          <w:color w:val="000000"/>
        </w:rPr>
        <w:t>.</w:t>
      </w:r>
    </w:p>
    <w:p w14:paraId="4C3AF9A1" w14:textId="58E9F0F2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8.4. </w:t>
      </w:r>
      <w:r w:rsidR="006D2CDD" w:rsidRPr="001471D0">
        <w:rPr>
          <w:rFonts w:ascii="Times New Roman" w:hAnsi="Times New Roman" w:cs="Times New Roman"/>
        </w:rPr>
        <w:t>Az elektronikus szavazó eszköz biztosítja</w:t>
      </w:r>
      <w:r w:rsidR="00486B62" w:rsidRPr="001471D0">
        <w:rPr>
          <w:rFonts w:ascii="Times New Roman" w:hAnsi="Times New Roman" w:cs="Times New Roman"/>
        </w:rPr>
        <w:t xml:space="preserve">: </w:t>
      </w:r>
    </w:p>
    <w:p w14:paraId="6E5D183B" w14:textId="4072B0E7" w:rsidR="00D71996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a) </w:t>
      </w:r>
      <w:r w:rsidR="005C1A33" w:rsidRPr="001471D0">
        <w:rPr>
          <w:rFonts w:ascii="Times New Roman" w:hAnsi="Times New Roman" w:cs="Times New Roman"/>
        </w:rPr>
        <w:t xml:space="preserve">az általános, egyenlő, </w:t>
      </w:r>
      <w:r w:rsidR="00CE6042" w:rsidRPr="001471D0">
        <w:rPr>
          <w:rFonts w:ascii="Times New Roman" w:hAnsi="Times New Roman" w:cs="Times New Roman"/>
        </w:rPr>
        <w:t xml:space="preserve">közvetlen, </w:t>
      </w:r>
      <w:r w:rsidR="005C1A33" w:rsidRPr="001471D0">
        <w:rPr>
          <w:rFonts w:ascii="Times New Roman" w:hAnsi="Times New Roman" w:cs="Times New Roman"/>
        </w:rPr>
        <w:t>egyszeri és titkos választójog</w:t>
      </w:r>
      <w:r w:rsidR="00D71996" w:rsidRPr="001471D0">
        <w:rPr>
          <w:rFonts w:ascii="Times New Roman" w:hAnsi="Times New Roman" w:cs="Times New Roman"/>
        </w:rPr>
        <w:t xml:space="preserve"> gyakorlásá</w:t>
      </w:r>
      <w:r w:rsidR="005C1A33" w:rsidRPr="001471D0">
        <w:rPr>
          <w:rFonts w:ascii="Times New Roman" w:hAnsi="Times New Roman" w:cs="Times New Roman"/>
        </w:rPr>
        <w:t>t,</w:t>
      </w:r>
    </w:p>
    <w:p w14:paraId="040EE6B6" w14:textId="50777D69" w:rsidR="00D71996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r w:rsidR="00D71996" w:rsidRPr="001471D0">
        <w:rPr>
          <w:rFonts w:ascii="Times New Roman" w:hAnsi="Times New Roman" w:cs="Times New Roman"/>
        </w:rPr>
        <w:t>az egyedi azonosítás alapján a választási napi névjegyzék aláírását,</w:t>
      </w:r>
    </w:p>
    <w:p w14:paraId="3B5FF2F6" w14:textId="0AAD789C" w:rsidR="00D71996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lastRenderedPageBreak/>
        <w:t xml:space="preserve">c) </w:t>
      </w:r>
      <w:r w:rsidR="00993BED" w:rsidRPr="001471D0">
        <w:rPr>
          <w:rFonts w:ascii="Times New Roman" w:hAnsi="Times New Roman" w:cs="Times New Roman"/>
        </w:rPr>
        <w:t xml:space="preserve">azt, </w:t>
      </w:r>
      <w:r w:rsidR="00D71996" w:rsidRPr="001471D0">
        <w:rPr>
          <w:rFonts w:ascii="Times New Roman" w:hAnsi="Times New Roman" w:cs="Times New Roman"/>
        </w:rPr>
        <w:t>hogy egy választásra jogosult csak egyszer és csak azon területi listára</w:t>
      </w:r>
      <w:r w:rsidR="00BF6D04" w:rsidRPr="001471D0">
        <w:rPr>
          <w:rFonts w:ascii="Times New Roman" w:hAnsi="Times New Roman" w:cs="Times New Roman"/>
        </w:rPr>
        <w:t xml:space="preserve"> és területi tagozati listára</w:t>
      </w:r>
      <w:r w:rsidR="00D71996" w:rsidRPr="001471D0">
        <w:rPr>
          <w:rFonts w:ascii="Times New Roman" w:hAnsi="Times New Roman" w:cs="Times New Roman"/>
        </w:rPr>
        <w:t xml:space="preserve"> adhassa le szavazatát, amelynek a területén működő kamara tagja,</w:t>
      </w:r>
      <w:r w:rsidR="0035136D">
        <w:rPr>
          <w:rFonts w:ascii="Times New Roman" w:hAnsi="Times New Roman" w:cs="Times New Roman"/>
        </w:rPr>
        <w:t xml:space="preserve"> valamint</w:t>
      </w:r>
    </w:p>
    <w:p w14:paraId="3D5E26A7" w14:textId="4B695C56" w:rsidR="00D71996" w:rsidRPr="001471D0" w:rsidRDefault="0035136D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D7F26" w:rsidRPr="001471D0">
        <w:rPr>
          <w:rFonts w:ascii="Times New Roman" w:hAnsi="Times New Roman" w:cs="Times New Roman"/>
        </w:rPr>
        <w:t xml:space="preserve">) </w:t>
      </w:r>
      <w:r w:rsidR="00BF6D04" w:rsidRPr="001471D0">
        <w:rPr>
          <w:rFonts w:ascii="Times New Roman" w:hAnsi="Times New Roman" w:cs="Times New Roman"/>
        </w:rPr>
        <w:t>a szavazatszámlálás során az eredmény utólagos ellenőrizhetőségét.</w:t>
      </w:r>
    </w:p>
    <w:p w14:paraId="6A762222" w14:textId="30AB22D5" w:rsidR="00BF6D04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8.5. </w:t>
      </w:r>
      <w:r w:rsidR="005C1A33" w:rsidRPr="001471D0">
        <w:rPr>
          <w:rFonts w:ascii="Times New Roman" w:hAnsi="Times New Roman" w:cs="Times New Roman"/>
        </w:rPr>
        <w:t xml:space="preserve">A szavazás elektronikusan történik, </w:t>
      </w:r>
      <w:r w:rsidR="00BF6D04" w:rsidRPr="001471D0">
        <w:rPr>
          <w:rFonts w:ascii="Times New Roman" w:hAnsi="Times New Roman" w:cs="Times New Roman"/>
        </w:rPr>
        <w:t xml:space="preserve">a Bizottság által </w:t>
      </w:r>
      <w:r w:rsidR="005C1A33" w:rsidRPr="001471D0">
        <w:rPr>
          <w:rFonts w:ascii="Times New Roman" w:hAnsi="Times New Roman" w:cs="Times New Roman"/>
        </w:rPr>
        <w:t xml:space="preserve">megadott </w:t>
      </w:r>
      <w:r w:rsidR="00993BED" w:rsidRPr="001471D0">
        <w:rPr>
          <w:rFonts w:ascii="Times New Roman" w:hAnsi="Times New Roman" w:cs="Times New Roman"/>
        </w:rPr>
        <w:t xml:space="preserve">időkapun </w:t>
      </w:r>
      <w:r w:rsidR="005C1A33" w:rsidRPr="001471D0">
        <w:rPr>
          <w:rFonts w:ascii="Times New Roman" w:hAnsi="Times New Roman" w:cs="Times New Roman"/>
        </w:rPr>
        <w:t xml:space="preserve">belül. </w:t>
      </w:r>
    </w:p>
    <w:p w14:paraId="15EDC294" w14:textId="08A1C077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8.6. </w:t>
      </w:r>
      <w:r w:rsidR="005C1A33" w:rsidRPr="001471D0">
        <w:rPr>
          <w:rFonts w:ascii="Times New Roman" w:hAnsi="Times New Roman" w:cs="Times New Roman"/>
        </w:rPr>
        <w:t>A szavazásra rendelkezésre álló időkapu csak egybefüggően meghatározható</w:t>
      </w:r>
      <w:r w:rsidR="00516100" w:rsidRPr="001471D0">
        <w:rPr>
          <w:rFonts w:ascii="Times New Roman" w:hAnsi="Times New Roman" w:cs="Times New Roman"/>
        </w:rPr>
        <w:t xml:space="preserve"> </w:t>
      </w:r>
      <w:r w:rsidR="00BF6D04" w:rsidRPr="001471D0">
        <w:rPr>
          <w:rFonts w:ascii="Times New Roman" w:hAnsi="Times New Roman" w:cs="Times New Roman"/>
        </w:rPr>
        <w:t>–</w:t>
      </w:r>
      <w:r w:rsidR="00516100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 xml:space="preserve">nyolc és tizennyolc óra közé eső </w:t>
      </w:r>
      <w:r w:rsidR="00BF6D04" w:rsidRPr="001471D0">
        <w:rPr>
          <w:rFonts w:ascii="Times New Roman" w:hAnsi="Times New Roman" w:cs="Times New Roman"/>
        </w:rPr>
        <w:t>–</w:t>
      </w:r>
      <w:r w:rsidR="00516100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 xml:space="preserve">időtartam </w:t>
      </w:r>
      <w:r w:rsidR="00993BED" w:rsidRPr="001471D0">
        <w:rPr>
          <w:rFonts w:ascii="Times New Roman" w:hAnsi="Times New Roman" w:cs="Times New Roman"/>
        </w:rPr>
        <w:t xml:space="preserve">lehet, amely </w:t>
      </w:r>
      <w:r w:rsidR="005C1A33" w:rsidRPr="001471D0">
        <w:rPr>
          <w:rFonts w:ascii="Times New Roman" w:hAnsi="Times New Roman" w:cs="Times New Roman"/>
        </w:rPr>
        <w:t xml:space="preserve">nem lehet </w:t>
      </w:r>
      <w:r w:rsidR="00993BED" w:rsidRPr="001471D0">
        <w:rPr>
          <w:rFonts w:ascii="Times New Roman" w:hAnsi="Times New Roman" w:cs="Times New Roman"/>
        </w:rPr>
        <w:t xml:space="preserve">hat </w:t>
      </w:r>
      <w:r w:rsidR="005C1A33" w:rsidRPr="001471D0">
        <w:rPr>
          <w:rFonts w:ascii="Times New Roman" w:hAnsi="Times New Roman" w:cs="Times New Roman"/>
        </w:rPr>
        <w:t xml:space="preserve">óránál rövidebb és </w:t>
      </w:r>
      <w:r w:rsidR="00993BED" w:rsidRPr="001471D0">
        <w:rPr>
          <w:rFonts w:ascii="Times New Roman" w:hAnsi="Times New Roman" w:cs="Times New Roman"/>
        </w:rPr>
        <w:t xml:space="preserve">tíz </w:t>
      </w:r>
      <w:r w:rsidR="005C1A33" w:rsidRPr="001471D0">
        <w:rPr>
          <w:rFonts w:ascii="Times New Roman" w:hAnsi="Times New Roman" w:cs="Times New Roman"/>
        </w:rPr>
        <w:t>óránál hosszabb.</w:t>
      </w:r>
    </w:p>
    <w:p w14:paraId="01597943" w14:textId="3AA8D33C" w:rsidR="008D5A6F" w:rsidRPr="001471D0" w:rsidRDefault="00CE6042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8.7. </w:t>
      </w:r>
      <w:r w:rsidR="00F07946" w:rsidRPr="001471D0">
        <w:rPr>
          <w:rFonts w:ascii="Times New Roman" w:hAnsi="Times New Roman" w:cs="Times New Roman"/>
        </w:rPr>
        <w:t>H</w:t>
      </w:r>
      <w:r w:rsidR="008D5A6F" w:rsidRPr="001471D0">
        <w:rPr>
          <w:rFonts w:ascii="Times New Roman" w:hAnsi="Times New Roman" w:cs="Times New Roman"/>
        </w:rPr>
        <w:t xml:space="preserve">a a </w:t>
      </w:r>
      <w:r w:rsidR="00F07946" w:rsidRPr="001471D0">
        <w:rPr>
          <w:rFonts w:ascii="Times New Roman" w:hAnsi="Times New Roman" w:cs="Times New Roman"/>
        </w:rPr>
        <w:t>B</w:t>
      </w:r>
      <w:r w:rsidR="008D5A6F" w:rsidRPr="001471D0">
        <w:rPr>
          <w:rFonts w:ascii="Times New Roman" w:hAnsi="Times New Roman" w:cs="Times New Roman"/>
        </w:rPr>
        <w:t xml:space="preserve">izottság megállapítja, hogy a szavazás napján bekövetkezett üzemzavar miatt a szavazatok összesen legalább egy órán keresztül nem adhatók le, a </w:t>
      </w:r>
      <w:r w:rsidR="00F07946" w:rsidRPr="001471D0">
        <w:rPr>
          <w:rFonts w:ascii="Times New Roman" w:hAnsi="Times New Roman" w:cs="Times New Roman"/>
        </w:rPr>
        <w:t>B</w:t>
      </w:r>
      <w:r w:rsidR="008D5A6F" w:rsidRPr="001471D0">
        <w:rPr>
          <w:rFonts w:ascii="Times New Roman" w:hAnsi="Times New Roman" w:cs="Times New Roman"/>
        </w:rPr>
        <w:t xml:space="preserve">izottság a szavazatok leadására nyitva álló időkaput egy alkalommal, legfeljebb </w:t>
      </w:r>
      <w:r w:rsidR="00F07946" w:rsidRPr="001471D0">
        <w:rPr>
          <w:rFonts w:ascii="Times New Roman" w:hAnsi="Times New Roman" w:cs="Times New Roman"/>
        </w:rPr>
        <w:t xml:space="preserve">tizenkét </w:t>
      </w:r>
      <w:r w:rsidR="008D5A6F" w:rsidRPr="001471D0">
        <w:rPr>
          <w:rFonts w:ascii="Times New Roman" w:hAnsi="Times New Roman" w:cs="Times New Roman"/>
        </w:rPr>
        <w:t xml:space="preserve">órával meghosszabbíthatja. Ha az üzemzavar nem hárítható el, a Magyar Ügyvédi Kamara elnöke a szavazást </w:t>
      </w:r>
      <w:r w:rsidR="00F07946" w:rsidRPr="001471D0">
        <w:rPr>
          <w:rFonts w:ascii="Times New Roman" w:hAnsi="Times New Roman" w:cs="Times New Roman"/>
        </w:rPr>
        <w:t xml:space="preserve">tizenöt </w:t>
      </w:r>
      <w:r w:rsidR="008D5A6F" w:rsidRPr="001471D0">
        <w:rPr>
          <w:rFonts w:ascii="Times New Roman" w:hAnsi="Times New Roman" w:cs="Times New Roman"/>
        </w:rPr>
        <w:t>napon belüli időpontra elhalasztja.</w:t>
      </w:r>
    </w:p>
    <w:p w14:paraId="12E0B665" w14:textId="4F58C4A1" w:rsidR="00BF6D04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8.8. </w:t>
      </w:r>
      <w:r w:rsidR="005C1A33" w:rsidRPr="001471D0">
        <w:rPr>
          <w:rFonts w:ascii="Times New Roman" w:hAnsi="Times New Roman" w:cs="Times New Roman"/>
        </w:rPr>
        <w:t xml:space="preserve">Szavazni a </w:t>
      </w:r>
      <w:r w:rsidR="00E06CB7" w:rsidRPr="001471D0">
        <w:rPr>
          <w:rFonts w:ascii="Times New Roman" w:hAnsi="Times New Roman" w:cs="Times New Roman"/>
        </w:rPr>
        <w:t xml:space="preserve">területi tagozati </w:t>
      </w:r>
      <w:r w:rsidR="00F07946" w:rsidRPr="001471D0">
        <w:rPr>
          <w:rFonts w:ascii="Times New Roman" w:hAnsi="Times New Roman" w:cs="Times New Roman"/>
        </w:rPr>
        <w:t xml:space="preserve">delegálás során </w:t>
      </w:r>
      <w:r w:rsidR="00E06CB7" w:rsidRPr="001471D0">
        <w:rPr>
          <w:rFonts w:ascii="Times New Roman" w:hAnsi="Times New Roman" w:cs="Times New Roman"/>
        </w:rPr>
        <w:t xml:space="preserve">a területi </w:t>
      </w:r>
      <w:r w:rsidR="00BF6D04" w:rsidRPr="001471D0">
        <w:rPr>
          <w:rFonts w:ascii="Times New Roman" w:hAnsi="Times New Roman" w:cs="Times New Roman"/>
        </w:rPr>
        <w:t xml:space="preserve">tagozati </w:t>
      </w:r>
      <w:r w:rsidR="00E06CB7" w:rsidRPr="001471D0">
        <w:rPr>
          <w:rFonts w:ascii="Times New Roman" w:hAnsi="Times New Roman" w:cs="Times New Roman"/>
        </w:rPr>
        <w:t>listá</w:t>
      </w:r>
      <w:r w:rsidR="00CE6042" w:rsidRPr="001471D0">
        <w:rPr>
          <w:rFonts w:ascii="Times New Roman" w:hAnsi="Times New Roman" w:cs="Times New Roman"/>
        </w:rPr>
        <w:t>n szereplő jelöltekre</w:t>
      </w:r>
      <w:r w:rsidR="00BF6D04" w:rsidRPr="001471D0">
        <w:rPr>
          <w:rFonts w:ascii="Times New Roman" w:hAnsi="Times New Roman" w:cs="Times New Roman"/>
        </w:rPr>
        <w:t>,</w:t>
      </w:r>
      <w:r w:rsidR="00E06CB7" w:rsidRPr="001471D0">
        <w:rPr>
          <w:rFonts w:ascii="Times New Roman" w:hAnsi="Times New Roman" w:cs="Times New Roman"/>
        </w:rPr>
        <w:t xml:space="preserve"> az országos tagozati </w:t>
      </w:r>
      <w:r w:rsidR="00F07946" w:rsidRPr="001471D0">
        <w:rPr>
          <w:rFonts w:ascii="Times New Roman" w:hAnsi="Times New Roman" w:cs="Times New Roman"/>
        </w:rPr>
        <w:t xml:space="preserve">delegálás során </w:t>
      </w:r>
      <w:r w:rsidR="00E06CB7" w:rsidRPr="001471D0">
        <w:rPr>
          <w:rFonts w:ascii="Times New Roman" w:hAnsi="Times New Roman" w:cs="Times New Roman"/>
        </w:rPr>
        <w:t xml:space="preserve">a </w:t>
      </w:r>
      <w:r w:rsidR="005C1A33" w:rsidRPr="001471D0">
        <w:rPr>
          <w:rFonts w:ascii="Times New Roman" w:hAnsi="Times New Roman" w:cs="Times New Roman"/>
        </w:rPr>
        <w:t>területi listá</w:t>
      </w:r>
      <w:r w:rsidR="00CE6042" w:rsidRPr="001471D0">
        <w:rPr>
          <w:rFonts w:ascii="Times New Roman" w:hAnsi="Times New Roman" w:cs="Times New Roman"/>
        </w:rPr>
        <w:t>n szereplő jelöltekre</w:t>
      </w:r>
      <w:r w:rsidR="005C1A33" w:rsidRPr="001471D0">
        <w:rPr>
          <w:rFonts w:ascii="Times New Roman" w:hAnsi="Times New Roman" w:cs="Times New Roman"/>
        </w:rPr>
        <w:t xml:space="preserve"> lehet.</w:t>
      </w:r>
    </w:p>
    <w:p w14:paraId="1D879516" w14:textId="554CF582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8.9. </w:t>
      </w:r>
      <w:r w:rsidR="00BF6D04" w:rsidRPr="001471D0">
        <w:rPr>
          <w:rFonts w:ascii="Times New Roman" w:hAnsi="Times New Roman" w:cs="Times New Roman"/>
        </w:rPr>
        <w:t xml:space="preserve">A </w:t>
      </w:r>
      <w:r w:rsidR="005C1A33" w:rsidRPr="001471D0">
        <w:rPr>
          <w:rFonts w:ascii="Times New Roman" w:hAnsi="Times New Roman" w:cs="Times New Roman"/>
        </w:rPr>
        <w:t>névjegyzékben szereplő</w:t>
      </w:r>
      <w:r w:rsidR="00516100" w:rsidRPr="001471D0">
        <w:rPr>
          <w:rFonts w:ascii="Times New Roman" w:hAnsi="Times New Roman" w:cs="Times New Roman"/>
        </w:rPr>
        <w:t>,</w:t>
      </w:r>
      <w:r w:rsidR="005C1A33" w:rsidRPr="001471D0">
        <w:rPr>
          <w:rFonts w:ascii="Times New Roman" w:hAnsi="Times New Roman" w:cs="Times New Roman"/>
        </w:rPr>
        <w:t xml:space="preserve"> választásra jogosult kamarai jogtanácsos</w:t>
      </w:r>
      <w:r w:rsidR="00BF6D04" w:rsidRPr="001471D0">
        <w:rPr>
          <w:rFonts w:ascii="Times New Roman" w:hAnsi="Times New Roman" w:cs="Times New Roman"/>
        </w:rPr>
        <w:t>, illetve alkalmazott ügyvéd</w:t>
      </w:r>
      <w:r w:rsidR="005C1A33" w:rsidRPr="001471D0">
        <w:rPr>
          <w:rFonts w:ascii="Times New Roman" w:hAnsi="Times New Roman" w:cs="Times New Roman"/>
        </w:rPr>
        <w:t xml:space="preserve"> csak</w:t>
      </w:r>
      <w:r w:rsidR="00E06CB7" w:rsidRPr="001471D0">
        <w:rPr>
          <w:rFonts w:ascii="Times New Roman" w:hAnsi="Times New Roman" w:cs="Times New Roman"/>
        </w:rPr>
        <w:t xml:space="preserve"> </w:t>
      </w:r>
      <w:r w:rsidR="00F07946" w:rsidRPr="001471D0">
        <w:rPr>
          <w:rFonts w:ascii="Times New Roman" w:hAnsi="Times New Roman" w:cs="Times New Roman"/>
        </w:rPr>
        <w:t xml:space="preserve">a területi kamarai tagsága szerinti országos tagozati </w:t>
      </w:r>
      <w:r w:rsidR="005C1A33" w:rsidRPr="001471D0">
        <w:rPr>
          <w:rFonts w:ascii="Times New Roman" w:hAnsi="Times New Roman" w:cs="Times New Roman"/>
        </w:rPr>
        <w:t>területi</w:t>
      </w:r>
      <w:r w:rsidR="00BF6D04" w:rsidRPr="001471D0">
        <w:rPr>
          <w:rFonts w:ascii="Times New Roman" w:hAnsi="Times New Roman" w:cs="Times New Roman"/>
        </w:rPr>
        <w:t xml:space="preserve"> és területi tagozati</w:t>
      </w:r>
      <w:r w:rsidR="005C1A33" w:rsidRPr="001471D0">
        <w:rPr>
          <w:rFonts w:ascii="Times New Roman" w:hAnsi="Times New Roman" w:cs="Times New Roman"/>
        </w:rPr>
        <w:t xml:space="preserve"> listára szavazhat, amelynek illetékességi területén </w:t>
      </w:r>
      <w:r w:rsidR="00BF6D04" w:rsidRPr="001471D0">
        <w:rPr>
          <w:rFonts w:ascii="Times New Roman" w:hAnsi="Times New Roman" w:cs="Times New Roman"/>
        </w:rPr>
        <w:t>lévő</w:t>
      </w:r>
      <w:r w:rsidR="005C1A33" w:rsidRPr="001471D0">
        <w:rPr>
          <w:rFonts w:ascii="Times New Roman" w:hAnsi="Times New Roman" w:cs="Times New Roman"/>
        </w:rPr>
        <w:t xml:space="preserve"> területi kamara </w:t>
      </w:r>
      <w:r w:rsidR="00BF6D04" w:rsidRPr="001471D0">
        <w:rPr>
          <w:rFonts w:ascii="Times New Roman" w:hAnsi="Times New Roman" w:cs="Times New Roman"/>
        </w:rPr>
        <w:t>tagja</w:t>
      </w:r>
      <w:r w:rsidR="005C1A33" w:rsidRPr="001471D0">
        <w:rPr>
          <w:rFonts w:ascii="Times New Roman" w:hAnsi="Times New Roman" w:cs="Times New Roman"/>
        </w:rPr>
        <w:t xml:space="preserve">. </w:t>
      </w:r>
    </w:p>
    <w:p w14:paraId="77E1CE02" w14:textId="25081463" w:rsidR="00F07946" w:rsidRPr="001471D0" w:rsidRDefault="00F0794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8.10. </w:t>
      </w:r>
      <w:r w:rsidRPr="001471D0">
        <w:rPr>
          <w:rFonts w:ascii="Times New Roman" w:hAnsi="Times New Roman" w:cs="Times New Roman"/>
        </w:rPr>
        <w:t xml:space="preserve">A területi tagozati lista és az országos tagozati területi lista esetén legfeljebb annyi szavazat adható le érvényesen ahány tag, illetve tisztségviselő az adott területi tagozati, illetve </w:t>
      </w:r>
      <w:r w:rsidRPr="001471D0">
        <w:rPr>
          <w:rFonts w:ascii="Times New Roman" w:hAnsi="Times New Roman" w:cs="Times New Roman"/>
          <w:bCs w:val="0"/>
          <w:color w:val="000000"/>
        </w:rPr>
        <w:t>területi listán e szabályzat szerint megválasztható.</w:t>
      </w:r>
      <w:r w:rsidRPr="001471D0">
        <w:rPr>
          <w:rFonts w:ascii="Times New Roman" w:hAnsi="Times New Roman" w:cs="Times New Roman"/>
        </w:rPr>
        <w:t xml:space="preserve"> Az érvényes szavazáshoz legalább egy szavazatot le kell adni. Az elektronikus szavazási rendszer biztosítja, hogy legfeljebb annyi szavazat legyen elektronikusan leadható, amennyi az adott listán engedélyezett.</w:t>
      </w:r>
    </w:p>
    <w:p w14:paraId="451D77AB" w14:textId="7034FB5B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8.11. </w:t>
      </w:r>
      <w:r w:rsidR="00AF41F3" w:rsidRPr="001471D0">
        <w:rPr>
          <w:rFonts w:ascii="Times New Roman" w:hAnsi="Times New Roman" w:cs="Times New Roman"/>
        </w:rPr>
        <w:t xml:space="preserve">A választás napján a </w:t>
      </w:r>
      <w:r w:rsidR="00D15E9E" w:rsidRPr="001471D0">
        <w:rPr>
          <w:rFonts w:ascii="Times New Roman" w:hAnsi="Times New Roman" w:cs="Times New Roman"/>
        </w:rPr>
        <w:t>B</w:t>
      </w:r>
      <w:r w:rsidR="00AF41F3" w:rsidRPr="001471D0">
        <w:rPr>
          <w:rFonts w:ascii="Times New Roman" w:hAnsi="Times New Roman" w:cs="Times New Roman"/>
        </w:rPr>
        <w:t xml:space="preserve">izottság először a választás folyamán bejelentett technikai hibákat a választási informatika segítségével azonnal ellenőrzi és </w:t>
      </w:r>
      <w:r w:rsidR="00BC0C30" w:rsidRPr="001471D0">
        <w:rPr>
          <w:rFonts w:ascii="Times New Roman" w:hAnsi="Times New Roman" w:cs="Times New Roman"/>
        </w:rPr>
        <w:t xml:space="preserve">megkísérli elhárítani. A sikertelen szavazásról jegyzőkönyvet kell felvenni és a hiba okát haladéktalanul ki kell vizsgálni. Ha a hibát a szavazás időkapujában sikerül elhárítani a választásra jogosultat erről haladéktalanul értesíteni kell.  </w:t>
      </w:r>
    </w:p>
    <w:p w14:paraId="264855D9" w14:textId="4FEDC896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8.1</w:t>
      </w:r>
      <w:r w:rsidR="00F07946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 </w:t>
      </w:r>
      <w:r w:rsidR="00486B62" w:rsidRPr="001471D0">
        <w:rPr>
          <w:rFonts w:ascii="Times New Roman" w:hAnsi="Times New Roman" w:cs="Times New Roman"/>
        </w:rPr>
        <w:t xml:space="preserve">A szavazás </w:t>
      </w:r>
      <w:r w:rsidR="00F07946" w:rsidRPr="001471D0">
        <w:rPr>
          <w:rFonts w:ascii="Times New Roman" w:hAnsi="Times New Roman" w:cs="Times New Roman"/>
        </w:rPr>
        <w:t xml:space="preserve">megtörténte </w:t>
      </w:r>
      <w:r w:rsidR="00486B62" w:rsidRPr="001471D0">
        <w:rPr>
          <w:rFonts w:ascii="Times New Roman" w:hAnsi="Times New Roman" w:cs="Times New Roman"/>
        </w:rPr>
        <w:t>tényé</w:t>
      </w:r>
      <w:r w:rsidR="00F07946" w:rsidRPr="001471D0">
        <w:rPr>
          <w:rFonts w:ascii="Times New Roman" w:hAnsi="Times New Roman" w:cs="Times New Roman"/>
        </w:rPr>
        <w:t>t</w:t>
      </w:r>
      <w:r w:rsidR="00486B62" w:rsidRPr="001471D0">
        <w:rPr>
          <w:rFonts w:ascii="Times New Roman" w:hAnsi="Times New Roman" w:cs="Times New Roman"/>
        </w:rPr>
        <w:t xml:space="preserve"> rögzítő elektronikus jelenléti ívet a</w:t>
      </w:r>
      <w:r w:rsidR="006D50D7" w:rsidRPr="001471D0">
        <w:rPr>
          <w:rFonts w:ascii="Times New Roman" w:hAnsi="Times New Roman" w:cs="Times New Roman"/>
        </w:rPr>
        <w:t xml:space="preserve"> Bizottság a</w:t>
      </w:r>
      <w:r w:rsidR="00486B62" w:rsidRPr="001471D0">
        <w:rPr>
          <w:rFonts w:ascii="Times New Roman" w:hAnsi="Times New Roman" w:cs="Times New Roman"/>
        </w:rPr>
        <w:t xml:space="preserve"> </w:t>
      </w:r>
      <w:r w:rsidR="006D50D7" w:rsidRPr="001471D0">
        <w:rPr>
          <w:rFonts w:ascii="Times New Roman" w:hAnsi="Times New Roman" w:cs="Times New Roman"/>
        </w:rPr>
        <w:t>szavazás lezárását követően állítja össze</w:t>
      </w:r>
      <w:r w:rsidR="00486B62" w:rsidRPr="001471D0">
        <w:rPr>
          <w:rFonts w:ascii="Times New Roman" w:hAnsi="Times New Roman" w:cs="Times New Roman"/>
        </w:rPr>
        <w:t>.</w:t>
      </w:r>
    </w:p>
    <w:p w14:paraId="5A8EC61E" w14:textId="3BBAFC00" w:rsidR="003E5B9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8.1</w:t>
      </w:r>
      <w:r w:rsidR="00F07946" w:rsidRPr="001471D0">
        <w:rPr>
          <w:rFonts w:ascii="Times New Roman" w:hAnsi="Times New Roman" w:cs="Times New Roman"/>
          <w:b/>
        </w:rPr>
        <w:t>3</w:t>
      </w:r>
      <w:r w:rsidRPr="001471D0">
        <w:rPr>
          <w:rFonts w:ascii="Times New Roman" w:hAnsi="Times New Roman" w:cs="Times New Roman"/>
          <w:b/>
        </w:rPr>
        <w:t xml:space="preserve">. </w:t>
      </w:r>
      <w:r w:rsidR="00091F66" w:rsidRPr="001471D0">
        <w:rPr>
          <w:rFonts w:ascii="Times New Roman" w:hAnsi="Times New Roman" w:cs="Times New Roman"/>
        </w:rPr>
        <w:t>A szavazás</w:t>
      </w:r>
      <w:r w:rsidR="005C1A33" w:rsidRPr="001471D0">
        <w:rPr>
          <w:rFonts w:ascii="Times New Roman" w:hAnsi="Times New Roman" w:cs="Times New Roman"/>
        </w:rPr>
        <w:t xml:space="preserve"> a </w:t>
      </w:r>
      <w:r w:rsidR="001C604A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>izottság által elkészített</w:t>
      </w:r>
      <w:r w:rsidR="00091F66" w:rsidRPr="001471D0">
        <w:rPr>
          <w:rFonts w:ascii="Times New Roman" w:hAnsi="Times New Roman" w:cs="Times New Roman"/>
        </w:rPr>
        <w:t xml:space="preserve"> elektronikus szavazólapokkal történik</w:t>
      </w:r>
      <w:r w:rsidR="00266B45" w:rsidRPr="001471D0">
        <w:rPr>
          <w:rFonts w:ascii="Times New Roman" w:hAnsi="Times New Roman" w:cs="Times New Roman"/>
        </w:rPr>
        <w:t xml:space="preserve"> mind a területi</w:t>
      </w:r>
      <w:r w:rsidR="00F07946" w:rsidRPr="001471D0">
        <w:rPr>
          <w:rFonts w:ascii="Times New Roman" w:hAnsi="Times New Roman" w:cs="Times New Roman"/>
        </w:rPr>
        <w:t xml:space="preserve"> tagozati</w:t>
      </w:r>
      <w:r w:rsidR="00266B45" w:rsidRPr="001471D0">
        <w:rPr>
          <w:rFonts w:ascii="Times New Roman" w:hAnsi="Times New Roman" w:cs="Times New Roman"/>
        </w:rPr>
        <w:t>, mind a</w:t>
      </w:r>
      <w:r w:rsidR="00F07946" w:rsidRPr="001471D0">
        <w:rPr>
          <w:rFonts w:ascii="Times New Roman" w:hAnsi="Times New Roman" w:cs="Times New Roman"/>
        </w:rPr>
        <w:t>z országos tagozati</w:t>
      </w:r>
      <w:r w:rsidR="001C604A" w:rsidRPr="001471D0">
        <w:rPr>
          <w:rFonts w:ascii="Times New Roman" w:hAnsi="Times New Roman" w:cs="Times New Roman"/>
        </w:rPr>
        <w:t xml:space="preserve"> területi </w:t>
      </w:r>
      <w:r w:rsidR="00266B45" w:rsidRPr="001471D0">
        <w:rPr>
          <w:rFonts w:ascii="Times New Roman" w:hAnsi="Times New Roman" w:cs="Times New Roman"/>
        </w:rPr>
        <w:t>listán</w:t>
      </w:r>
      <w:r w:rsidR="00091F66" w:rsidRPr="001471D0">
        <w:rPr>
          <w:rFonts w:ascii="Times New Roman" w:hAnsi="Times New Roman" w:cs="Times New Roman"/>
        </w:rPr>
        <w:t>.</w:t>
      </w:r>
    </w:p>
    <w:p w14:paraId="41C995B8" w14:textId="0F625AE7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8.1</w:t>
      </w:r>
      <w:r w:rsidR="00F07946" w:rsidRPr="001471D0">
        <w:rPr>
          <w:rFonts w:ascii="Times New Roman" w:hAnsi="Times New Roman" w:cs="Times New Roman"/>
          <w:b/>
        </w:rPr>
        <w:t>4</w:t>
      </w:r>
      <w:r w:rsidRPr="001471D0">
        <w:rPr>
          <w:rFonts w:ascii="Times New Roman" w:hAnsi="Times New Roman" w:cs="Times New Roman"/>
          <w:b/>
        </w:rPr>
        <w:t xml:space="preserve">. </w:t>
      </w:r>
      <w:r w:rsidR="003E5B9A" w:rsidRPr="001471D0">
        <w:rPr>
          <w:rFonts w:ascii="Times New Roman" w:hAnsi="Times New Roman" w:cs="Times New Roman"/>
        </w:rPr>
        <w:t xml:space="preserve">Az elektronikus szavazólapok területi tagozati választásnál </w:t>
      </w:r>
      <w:r w:rsidR="001C604A" w:rsidRPr="001471D0">
        <w:rPr>
          <w:rFonts w:ascii="Times New Roman" w:hAnsi="Times New Roman" w:cs="Times New Roman"/>
        </w:rPr>
        <w:t xml:space="preserve">– a kamarai jogtanácsosok és az alkalmazott ügyvédek tekintetében külön-külön – </w:t>
      </w:r>
      <w:r w:rsidR="003E5B9A" w:rsidRPr="001471D0">
        <w:rPr>
          <w:rFonts w:ascii="Times New Roman" w:hAnsi="Times New Roman" w:cs="Times New Roman"/>
        </w:rPr>
        <w:t xml:space="preserve">területi kamaránként, a Budapesti Ügyvédi Kamaránál </w:t>
      </w:r>
      <w:r w:rsidR="001C604A" w:rsidRPr="001471D0">
        <w:rPr>
          <w:rFonts w:ascii="Times New Roman" w:hAnsi="Times New Roman" w:cs="Times New Roman"/>
        </w:rPr>
        <w:t xml:space="preserve">kamarai jogtanácsosok esetében </w:t>
      </w:r>
      <w:r w:rsidR="003E5B9A" w:rsidRPr="001471D0">
        <w:rPr>
          <w:rFonts w:ascii="Times New Roman" w:hAnsi="Times New Roman" w:cs="Times New Roman"/>
          <w:color w:val="000000"/>
        </w:rPr>
        <w:t>közigazgatási és magánszektori területi listaként</w:t>
      </w:r>
      <w:r w:rsidR="003E5B9A" w:rsidRPr="001471D0">
        <w:rPr>
          <w:rFonts w:ascii="Times New Roman" w:hAnsi="Times New Roman" w:cs="Times New Roman"/>
        </w:rPr>
        <w:t xml:space="preserve"> készülnek.</w:t>
      </w:r>
    </w:p>
    <w:p w14:paraId="1EFCDA8D" w14:textId="25587333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8.1</w:t>
      </w:r>
      <w:r w:rsidR="00F07946" w:rsidRPr="001471D0">
        <w:rPr>
          <w:rFonts w:ascii="Times New Roman" w:hAnsi="Times New Roman" w:cs="Times New Roman"/>
          <w:b/>
        </w:rPr>
        <w:t>5</w:t>
      </w:r>
      <w:r w:rsidRPr="001471D0">
        <w:rPr>
          <w:rFonts w:ascii="Times New Roman" w:hAnsi="Times New Roman" w:cs="Times New Roman"/>
          <w:b/>
        </w:rPr>
        <w:t xml:space="preserve">. </w:t>
      </w:r>
      <w:r w:rsidR="00091F66" w:rsidRPr="001471D0">
        <w:rPr>
          <w:rFonts w:ascii="Times New Roman" w:hAnsi="Times New Roman" w:cs="Times New Roman"/>
        </w:rPr>
        <w:t xml:space="preserve">Az elektronikus </w:t>
      </w:r>
      <w:r w:rsidR="005C1A33" w:rsidRPr="001471D0">
        <w:rPr>
          <w:rFonts w:ascii="Times New Roman" w:hAnsi="Times New Roman" w:cs="Times New Roman"/>
        </w:rPr>
        <w:t>szavazólapok</w:t>
      </w:r>
      <w:r w:rsidR="003E5B9A" w:rsidRPr="001471D0">
        <w:rPr>
          <w:rFonts w:ascii="Times New Roman" w:hAnsi="Times New Roman" w:cs="Times New Roman"/>
        </w:rPr>
        <w:t xml:space="preserve"> </w:t>
      </w:r>
      <w:r w:rsidR="001C604A" w:rsidRPr="001471D0">
        <w:rPr>
          <w:rFonts w:ascii="Times New Roman" w:hAnsi="Times New Roman" w:cs="Times New Roman"/>
        </w:rPr>
        <w:t>– a kamarai jogtanácsosok és az alkalmazott ügyvédek tekintetében külön-külön –</w:t>
      </w:r>
      <w:r w:rsidR="00E93327" w:rsidRPr="001471D0">
        <w:rPr>
          <w:rFonts w:ascii="Times New Roman" w:hAnsi="Times New Roman" w:cs="Times New Roman"/>
        </w:rPr>
        <w:t xml:space="preserve"> </w:t>
      </w:r>
      <w:r w:rsidR="003E5B9A" w:rsidRPr="001471D0">
        <w:rPr>
          <w:rFonts w:ascii="Times New Roman" w:hAnsi="Times New Roman" w:cs="Times New Roman"/>
        </w:rPr>
        <w:t>országos</w:t>
      </w:r>
      <w:r w:rsidR="005C1A33" w:rsidRPr="001471D0">
        <w:rPr>
          <w:rFonts w:ascii="Times New Roman" w:hAnsi="Times New Roman" w:cs="Times New Roman"/>
        </w:rPr>
        <w:t xml:space="preserve"> </w:t>
      </w:r>
      <w:r w:rsidR="00E93327" w:rsidRPr="001471D0">
        <w:rPr>
          <w:rFonts w:ascii="Times New Roman" w:hAnsi="Times New Roman" w:cs="Times New Roman"/>
        </w:rPr>
        <w:t xml:space="preserve">tagozati </w:t>
      </w:r>
      <w:r w:rsidR="005C1A33" w:rsidRPr="001471D0">
        <w:rPr>
          <w:rFonts w:ascii="Times New Roman" w:hAnsi="Times New Roman" w:cs="Times New Roman"/>
        </w:rPr>
        <w:t>területi listánként</w:t>
      </w:r>
      <w:r w:rsidR="003424EE" w:rsidRPr="001471D0">
        <w:rPr>
          <w:rFonts w:ascii="Times New Roman" w:hAnsi="Times New Roman" w:cs="Times New Roman"/>
        </w:rPr>
        <w:t xml:space="preserve">, Fővárosi Ítélőtábla illetékességi területe alá tartozó területi listák ezen belül </w:t>
      </w:r>
      <w:r w:rsidR="001C604A" w:rsidRPr="001471D0">
        <w:rPr>
          <w:rFonts w:ascii="Times New Roman" w:hAnsi="Times New Roman" w:cs="Times New Roman"/>
        </w:rPr>
        <w:t xml:space="preserve">kamarai jogtanácsosok esetében </w:t>
      </w:r>
      <w:r w:rsidR="003424EE" w:rsidRPr="001471D0">
        <w:rPr>
          <w:rFonts w:ascii="Times New Roman" w:hAnsi="Times New Roman" w:cs="Times New Roman"/>
        </w:rPr>
        <w:t>közigazgatási és magánszektori területi listaként</w:t>
      </w:r>
      <w:r w:rsidR="005C1A33" w:rsidRPr="001471D0">
        <w:rPr>
          <w:rFonts w:ascii="Times New Roman" w:hAnsi="Times New Roman" w:cs="Times New Roman"/>
        </w:rPr>
        <w:t xml:space="preserve"> készülnek.</w:t>
      </w:r>
    </w:p>
    <w:p w14:paraId="23011719" w14:textId="4D48205A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lastRenderedPageBreak/>
        <w:t>8.1</w:t>
      </w:r>
      <w:r w:rsidR="00F07946" w:rsidRPr="001471D0">
        <w:rPr>
          <w:rFonts w:ascii="Times New Roman" w:hAnsi="Times New Roman" w:cs="Times New Roman"/>
          <w:b/>
        </w:rPr>
        <w:t>6</w:t>
      </w:r>
      <w:r w:rsidRPr="001471D0">
        <w:rPr>
          <w:rFonts w:ascii="Times New Roman" w:hAnsi="Times New Roman" w:cs="Times New Roman"/>
          <w:b/>
        </w:rPr>
        <w:t xml:space="preserve">. </w:t>
      </w:r>
      <w:r w:rsidR="00992BA1" w:rsidRPr="001471D0">
        <w:rPr>
          <w:rFonts w:ascii="Times New Roman" w:hAnsi="Times New Roman" w:cs="Times New Roman"/>
        </w:rPr>
        <w:t>A szavazólap tartalmazza az adott szavazólapon leadható maximális szavazatok számát.</w:t>
      </w:r>
    </w:p>
    <w:p w14:paraId="578C8E33" w14:textId="630DF8B5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8.1</w:t>
      </w:r>
      <w:r w:rsidR="00E93327" w:rsidRPr="001471D0">
        <w:rPr>
          <w:rFonts w:ascii="Times New Roman" w:hAnsi="Times New Roman" w:cs="Times New Roman"/>
          <w:b/>
        </w:rPr>
        <w:t>7</w:t>
      </w:r>
      <w:r w:rsidRPr="001471D0">
        <w:rPr>
          <w:rFonts w:ascii="Times New Roman" w:hAnsi="Times New Roman" w:cs="Times New Roman"/>
          <w:b/>
        </w:rPr>
        <w:t xml:space="preserve">. </w:t>
      </w:r>
      <w:r w:rsidR="001C604A" w:rsidRPr="001471D0">
        <w:rPr>
          <w:rFonts w:ascii="Times New Roman" w:hAnsi="Times New Roman" w:cs="Times New Roman"/>
        </w:rPr>
        <w:t xml:space="preserve">A jelöltek nevét a szavazólapon a latin ábécé szerinti sorrendben kell feltüntetni. </w:t>
      </w:r>
      <w:r w:rsidR="00091F66" w:rsidRPr="001471D0">
        <w:rPr>
          <w:rFonts w:ascii="Times New Roman" w:hAnsi="Times New Roman" w:cs="Times New Roman"/>
        </w:rPr>
        <w:t xml:space="preserve">A </w:t>
      </w:r>
      <w:r w:rsidR="005C1A33" w:rsidRPr="001471D0">
        <w:rPr>
          <w:rFonts w:ascii="Times New Roman" w:hAnsi="Times New Roman" w:cs="Times New Roman"/>
        </w:rPr>
        <w:t xml:space="preserve">szavazólapon fel kell tüntetni valamennyi jelölt </w:t>
      </w:r>
      <w:r w:rsidR="001C604A" w:rsidRPr="001471D0">
        <w:rPr>
          <w:rFonts w:ascii="Times New Roman" w:hAnsi="Times New Roman" w:cs="Times New Roman"/>
        </w:rPr>
        <w:t xml:space="preserve">kamarai azonosító számát, </w:t>
      </w:r>
      <w:r w:rsidR="003E5B9A" w:rsidRPr="001471D0">
        <w:rPr>
          <w:rFonts w:ascii="Times New Roman" w:hAnsi="Times New Roman" w:cs="Times New Roman"/>
        </w:rPr>
        <w:t>valamint a jelölt</w:t>
      </w:r>
      <w:r w:rsidR="00A52D86" w:rsidRPr="001471D0">
        <w:rPr>
          <w:rFonts w:ascii="Times New Roman" w:hAnsi="Times New Roman" w:cs="Times New Roman"/>
        </w:rPr>
        <w:t xml:space="preserve"> </w:t>
      </w:r>
      <w:r w:rsidR="00E93327" w:rsidRPr="001471D0">
        <w:rPr>
          <w:rFonts w:ascii="Times New Roman" w:hAnsi="Times New Roman" w:cs="Times New Roman"/>
        </w:rPr>
        <w:t xml:space="preserve">első helyen bejelentett </w:t>
      </w:r>
      <w:r w:rsidR="00A52D86" w:rsidRPr="001471D0">
        <w:rPr>
          <w:rFonts w:ascii="Times New Roman" w:hAnsi="Times New Roman" w:cs="Times New Roman"/>
        </w:rPr>
        <w:t>munkáltatója nevét</w:t>
      </w:r>
      <w:r w:rsidR="001C604A" w:rsidRPr="001471D0">
        <w:rPr>
          <w:rFonts w:ascii="Times New Roman" w:hAnsi="Times New Roman" w:cs="Times New Roman"/>
        </w:rPr>
        <w:t xml:space="preserve"> is</w:t>
      </w:r>
      <w:r w:rsidR="005C1A33" w:rsidRPr="001471D0">
        <w:rPr>
          <w:rFonts w:ascii="Times New Roman" w:hAnsi="Times New Roman" w:cs="Times New Roman"/>
        </w:rPr>
        <w:t>.</w:t>
      </w:r>
    </w:p>
    <w:p w14:paraId="3652A02F" w14:textId="2A0B13B1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8.1</w:t>
      </w:r>
      <w:r w:rsidR="00E93327" w:rsidRPr="001471D0">
        <w:rPr>
          <w:rFonts w:ascii="Times New Roman" w:hAnsi="Times New Roman" w:cs="Times New Roman"/>
          <w:b/>
        </w:rPr>
        <w:t>8</w:t>
      </w:r>
      <w:r w:rsidRPr="001471D0">
        <w:rPr>
          <w:rFonts w:ascii="Times New Roman" w:hAnsi="Times New Roman" w:cs="Times New Roman"/>
          <w:b/>
        </w:rPr>
        <w:t xml:space="preserve">. </w:t>
      </w:r>
      <w:r w:rsidR="00943537" w:rsidRPr="001471D0">
        <w:rPr>
          <w:rFonts w:ascii="Times New Roman" w:hAnsi="Times New Roman" w:cs="Times New Roman"/>
        </w:rPr>
        <w:t>Az elektronikus szavazólapon a szavazó a megválasztani kívánt jelölt, jelöltek neve melletti jelölő boxban az elektronikus kijelölést megteszi és a szavazatát az elektronikus szavazólapon véglegesíti.</w:t>
      </w:r>
    </w:p>
    <w:p w14:paraId="6D63A99E" w14:textId="4EE9A4D4" w:rsidR="00982DFA" w:rsidRPr="001471D0" w:rsidRDefault="002D7F26" w:rsidP="000048A2">
      <w:pPr>
        <w:pStyle w:val="Cmsor1"/>
      </w:pPr>
      <w:r w:rsidRPr="001471D0">
        <w:t xml:space="preserve">9. </w:t>
      </w:r>
      <w:r w:rsidR="005C1A33" w:rsidRPr="001471D0">
        <w:t>A választás eredménye</w:t>
      </w:r>
    </w:p>
    <w:p w14:paraId="7235C8CC" w14:textId="6A5F9898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9.1. </w:t>
      </w:r>
      <w:r w:rsidR="005C1A33" w:rsidRPr="001471D0">
        <w:rPr>
          <w:rFonts w:ascii="Times New Roman" w:hAnsi="Times New Roman" w:cs="Times New Roman"/>
        </w:rPr>
        <w:t xml:space="preserve">A szavazás befejezése után a </w:t>
      </w:r>
      <w:r w:rsidR="001C604A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 xml:space="preserve">izottság </w:t>
      </w:r>
      <w:r w:rsidR="001C604A" w:rsidRPr="001471D0">
        <w:rPr>
          <w:rFonts w:ascii="Times New Roman" w:hAnsi="Times New Roman" w:cs="Times New Roman"/>
        </w:rPr>
        <w:t xml:space="preserve">ellenőrzi </w:t>
      </w:r>
      <w:r w:rsidR="00943537" w:rsidRPr="001471D0">
        <w:rPr>
          <w:rFonts w:ascii="Times New Roman" w:hAnsi="Times New Roman" w:cs="Times New Roman"/>
        </w:rPr>
        <w:t>az elektronikus választási rendszer adatait.</w:t>
      </w:r>
    </w:p>
    <w:p w14:paraId="08E5931F" w14:textId="2DE964F6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9.2. </w:t>
      </w:r>
      <w:r w:rsidR="005C1A33" w:rsidRPr="001471D0">
        <w:rPr>
          <w:rFonts w:ascii="Times New Roman" w:hAnsi="Times New Roman" w:cs="Times New Roman"/>
        </w:rPr>
        <w:t xml:space="preserve">A szavazatok </w:t>
      </w:r>
      <w:r w:rsidR="001C604A" w:rsidRPr="001471D0">
        <w:rPr>
          <w:rFonts w:ascii="Times New Roman" w:hAnsi="Times New Roman" w:cs="Times New Roman"/>
        </w:rPr>
        <w:t xml:space="preserve">összesítése </w:t>
      </w:r>
      <w:r w:rsidR="005C1A33" w:rsidRPr="001471D0">
        <w:rPr>
          <w:rFonts w:ascii="Times New Roman" w:hAnsi="Times New Roman" w:cs="Times New Roman"/>
        </w:rPr>
        <w:t xml:space="preserve">alatt a </w:t>
      </w:r>
      <w:r w:rsidR="001C604A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 xml:space="preserve">izottság tagja a számláló helyiséget csak </w:t>
      </w:r>
      <w:r w:rsidR="001C604A" w:rsidRPr="001471D0">
        <w:rPr>
          <w:rFonts w:ascii="Times New Roman" w:hAnsi="Times New Roman" w:cs="Times New Roman"/>
        </w:rPr>
        <w:t>egy másik b</w:t>
      </w:r>
      <w:r w:rsidR="005C1A33" w:rsidRPr="001471D0">
        <w:rPr>
          <w:rFonts w:ascii="Times New Roman" w:hAnsi="Times New Roman" w:cs="Times New Roman"/>
        </w:rPr>
        <w:t>izottság</w:t>
      </w:r>
      <w:r w:rsidR="001C604A" w:rsidRPr="001471D0">
        <w:rPr>
          <w:rFonts w:ascii="Times New Roman" w:hAnsi="Times New Roman" w:cs="Times New Roman"/>
        </w:rPr>
        <w:t>i</w:t>
      </w:r>
      <w:r w:rsidR="005C1A33" w:rsidRPr="001471D0">
        <w:rPr>
          <w:rFonts w:ascii="Times New Roman" w:hAnsi="Times New Roman" w:cs="Times New Roman"/>
        </w:rPr>
        <w:t xml:space="preserve"> tag</w:t>
      </w:r>
      <w:r w:rsidR="001C604A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>kíséretében hagyhatja el, amelynek során biztosítani kell, hogy a számlálás során megismert adat harmadik személynek ne juthasson tudomására.</w:t>
      </w:r>
    </w:p>
    <w:p w14:paraId="2D2A865B" w14:textId="6DD30C2E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9.3. </w:t>
      </w:r>
      <w:r w:rsidR="00943537" w:rsidRPr="001471D0">
        <w:rPr>
          <w:rFonts w:ascii="Times New Roman" w:hAnsi="Times New Roman" w:cs="Times New Roman"/>
        </w:rPr>
        <w:t xml:space="preserve">A </w:t>
      </w:r>
      <w:r w:rsidR="001C604A" w:rsidRPr="001471D0">
        <w:rPr>
          <w:rFonts w:ascii="Times New Roman" w:hAnsi="Times New Roman" w:cs="Times New Roman"/>
        </w:rPr>
        <w:t>B</w:t>
      </w:r>
      <w:r w:rsidR="00943537" w:rsidRPr="001471D0">
        <w:rPr>
          <w:rFonts w:ascii="Times New Roman" w:hAnsi="Times New Roman" w:cs="Times New Roman"/>
        </w:rPr>
        <w:t xml:space="preserve">izottság először </w:t>
      </w:r>
      <w:r w:rsidR="00AF41F3" w:rsidRPr="001471D0">
        <w:rPr>
          <w:rFonts w:ascii="Times New Roman" w:hAnsi="Times New Roman" w:cs="Times New Roman"/>
        </w:rPr>
        <w:t xml:space="preserve">a választás folyamán bejelentett </w:t>
      </w:r>
      <w:r w:rsidR="00943537" w:rsidRPr="001471D0">
        <w:rPr>
          <w:rFonts w:ascii="Times New Roman" w:hAnsi="Times New Roman" w:cs="Times New Roman"/>
        </w:rPr>
        <w:t>esetleges</w:t>
      </w:r>
      <w:r w:rsidR="00BC0C30" w:rsidRPr="001471D0">
        <w:rPr>
          <w:rFonts w:ascii="Times New Roman" w:hAnsi="Times New Roman" w:cs="Times New Roman"/>
        </w:rPr>
        <w:t xml:space="preserve"> nem megoldott</w:t>
      </w:r>
      <w:r w:rsidR="00943537" w:rsidRPr="001471D0">
        <w:rPr>
          <w:rFonts w:ascii="Times New Roman" w:hAnsi="Times New Roman" w:cs="Times New Roman"/>
        </w:rPr>
        <w:t xml:space="preserve"> technikai hibák</w:t>
      </w:r>
      <w:r w:rsidR="00AF41F3" w:rsidRPr="001471D0">
        <w:rPr>
          <w:rFonts w:ascii="Times New Roman" w:hAnsi="Times New Roman" w:cs="Times New Roman"/>
        </w:rPr>
        <w:t>at</w:t>
      </w:r>
      <w:r w:rsidR="00943537" w:rsidRPr="001471D0">
        <w:rPr>
          <w:rFonts w:ascii="Times New Roman" w:hAnsi="Times New Roman" w:cs="Times New Roman"/>
        </w:rPr>
        <w:t xml:space="preserve"> </w:t>
      </w:r>
      <w:r w:rsidR="00BC0C30" w:rsidRPr="001471D0">
        <w:rPr>
          <w:rFonts w:ascii="Times New Roman" w:hAnsi="Times New Roman" w:cs="Times New Roman"/>
        </w:rPr>
        <w:t>vesz</w:t>
      </w:r>
      <w:r w:rsidR="001C604A" w:rsidRPr="001471D0">
        <w:rPr>
          <w:rFonts w:ascii="Times New Roman" w:hAnsi="Times New Roman" w:cs="Times New Roman"/>
        </w:rPr>
        <w:t>i</w:t>
      </w:r>
      <w:r w:rsidR="00BC0C30" w:rsidRPr="001471D0">
        <w:rPr>
          <w:rFonts w:ascii="Times New Roman" w:hAnsi="Times New Roman" w:cs="Times New Roman"/>
        </w:rPr>
        <w:t xml:space="preserve"> számba</w:t>
      </w:r>
      <w:r w:rsidR="001C604A" w:rsidRPr="001471D0">
        <w:rPr>
          <w:rFonts w:ascii="Times New Roman" w:hAnsi="Times New Roman" w:cs="Times New Roman"/>
        </w:rPr>
        <w:t>,</w:t>
      </w:r>
      <w:r w:rsidR="00BC0C30" w:rsidRPr="001471D0">
        <w:rPr>
          <w:rFonts w:ascii="Times New Roman" w:hAnsi="Times New Roman" w:cs="Times New Roman"/>
        </w:rPr>
        <w:t xml:space="preserve"> és</w:t>
      </w:r>
      <w:r w:rsidR="00943537" w:rsidRPr="001471D0">
        <w:rPr>
          <w:rFonts w:ascii="Times New Roman" w:hAnsi="Times New Roman" w:cs="Times New Roman"/>
        </w:rPr>
        <w:t xml:space="preserve"> dönt a kérdéses </w:t>
      </w:r>
      <w:r w:rsidR="00AF41F3" w:rsidRPr="001471D0">
        <w:rPr>
          <w:rFonts w:ascii="Times New Roman" w:hAnsi="Times New Roman" w:cs="Times New Roman"/>
        </w:rPr>
        <w:t xml:space="preserve">szavazat </w:t>
      </w:r>
      <w:r w:rsidR="00943537" w:rsidRPr="001471D0">
        <w:rPr>
          <w:rFonts w:ascii="Times New Roman" w:hAnsi="Times New Roman" w:cs="Times New Roman"/>
        </w:rPr>
        <w:t>érvényességéről.</w:t>
      </w:r>
    </w:p>
    <w:p w14:paraId="353485FF" w14:textId="5487203E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9.4. </w:t>
      </w:r>
      <w:r w:rsidR="00943537" w:rsidRPr="001471D0">
        <w:rPr>
          <w:rFonts w:ascii="Times New Roman" w:hAnsi="Times New Roman" w:cs="Times New Roman"/>
        </w:rPr>
        <w:t>A</w:t>
      </w:r>
      <w:r w:rsidR="005C1A33" w:rsidRPr="001471D0">
        <w:rPr>
          <w:rFonts w:ascii="Times New Roman" w:hAnsi="Times New Roman" w:cs="Times New Roman"/>
        </w:rPr>
        <w:t xml:space="preserve"> </w:t>
      </w:r>
      <w:r w:rsidR="001C604A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>izottság</w:t>
      </w:r>
      <w:r w:rsidR="000627B9" w:rsidRPr="001471D0">
        <w:rPr>
          <w:rFonts w:ascii="Times New Roman" w:hAnsi="Times New Roman" w:cs="Times New Roman"/>
        </w:rPr>
        <w:t xml:space="preserve"> az elektronikus szavazatösszesítő rendszer segítségével </w:t>
      </w:r>
      <w:r w:rsidR="005C1A33" w:rsidRPr="001471D0">
        <w:rPr>
          <w:rFonts w:ascii="Times New Roman" w:hAnsi="Times New Roman" w:cs="Times New Roman"/>
        </w:rPr>
        <w:t>a</w:t>
      </w:r>
      <w:r w:rsidR="000627B9" w:rsidRPr="001471D0">
        <w:rPr>
          <w:rFonts w:ascii="Times New Roman" w:hAnsi="Times New Roman" w:cs="Times New Roman"/>
        </w:rPr>
        <w:t xml:space="preserve"> leadott</w:t>
      </w:r>
      <w:r w:rsidR="005C1A33" w:rsidRPr="001471D0">
        <w:rPr>
          <w:rFonts w:ascii="Times New Roman" w:hAnsi="Times New Roman" w:cs="Times New Roman"/>
        </w:rPr>
        <w:t xml:space="preserve"> érvényes szavaz</w:t>
      </w:r>
      <w:r w:rsidR="00943537" w:rsidRPr="001471D0">
        <w:rPr>
          <w:rFonts w:ascii="Times New Roman" w:hAnsi="Times New Roman" w:cs="Times New Roman"/>
        </w:rPr>
        <w:t>atokat</w:t>
      </w:r>
      <w:r w:rsidR="005C1A33" w:rsidRPr="001471D0">
        <w:rPr>
          <w:rFonts w:ascii="Times New Roman" w:hAnsi="Times New Roman" w:cs="Times New Roman"/>
        </w:rPr>
        <w:t xml:space="preserve"> számolja össze</w:t>
      </w:r>
      <w:r w:rsidR="007204EF" w:rsidRPr="001471D0">
        <w:rPr>
          <w:rFonts w:ascii="Times New Roman" w:hAnsi="Times New Roman" w:cs="Times New Roman"/>
        </w:rPr>
        <w:t>.</w:t>
      </w:r>
    </w:p>
    <w:p w14:paraId="59C3E81E" w14:textId="4AC4193F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9.5. </w:t>
      </w:r>
      <w:r w:rsidR="00FD1854" w:rsidRPr="001471D0">
        <w:rPr>
          <w:rFonts w:ascii="Times New Roman" w:hAnsi="Times New Roman" w:cs="Times New Roman"/>
        </w:rPr>
        <w:t xml:space="preserve">Megválasztottnak </w:t>
      </w:r>
      <w:r w:rsidR="009436BD" w:rsidRPr="001471D0">
        <w:rPr>
          <w:rFonts w:ascii="Times New Roman" w:hAnsi="Times New Roman" w:cs="Times New Roman"/>
        </w:rPr>
        <w:t xml:space="preserve">egy megválasztható tisztségviselő, illetve tag esetén </w:t>
      </w:r>
      <w:r w:rsidR="00FD1854" w:rsidRPr="001471D0">
        <w:rPr>
          <w:rFonts w:ascii="Times New Roman" w:hAnsi="Times New Roman" w:cs="Times New Roman"/>
        </w:rPr>
        <w:t xml:space="preserve">az </w:t>
      </w:r>
      <w:r w:rsidR="009436BD" w:rsidRPr="001471D0">
        <w:rPr>
          <w:rFonts w:ascii="Times New Roman" w:hAnsi="Times New Roman" w:cs="Times New Roman"/>
        </w:rPr>
        <w:t xml:space="preserve">a </w:t>
      </w:r>
      <w:r w:rsidR="005C1A33" w:rsidRPr="001471D0">
        <w:rPr>
          <w:rFonts w:ascii="Times New Roman" w:hAnsi="Times New Roman" w:cs="Times New Roman"/>
        </w:rPr>
        <w:t xml:space="preserve">jelölt tekintendő, aki </w:t>
      </w:r>
      <w:r w:rsidR="00E93327" w:rsidRPr="001471D0">
        <w:rPr>
          <w:rFonts w:ascii="Times New Roman" w:hAnsi="Times New Roman" w:cs="Times New Roman"/>
        </w:rPr>
        <w:t>az adott</w:t>
      </w:r>
      <w:r w:rsidR="009436BD" w:rsidRPr="001471D0">
        <w:rPr>
          <w:rFonts w:ascii="Times New Roman" w:hAnsi="Times New Roman" w:cs="Times New Roman"/>
        </w:rPr>
        <w:t xml:space="preserve"> listára </w:t>
      </w:r>
      <w:r w:rsidR="007506C2" w:rsidRPr="001471D0">
        <w:rPr>
          <w:rFonts w:ascii="Times New Roman" w:hAnsi="Times New Roman" w:cs="Times New Roman"/>
        </w:rPr>
        <w:t>leadott érvényes szavazatok összesítése alapján a legtöbb szavazatot kapta.</w:t>
      </w:r>
    </w:p>
    <w:p w14:paraId="35C8D931" w14:textId="09260874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9.6. </w:t>
      </w:r>
      <w:r w:rsidR="005C1A33" w:rsidRPr="001471D0">
        <w:rPr>
          <w:rFonts w:ascii="Times New Roman" w:hAnsi="Times New Roman" w:cs="Times New Roman"/>
        </w:rPr>
        <w:t>Amennyiben a szavazólapon az egyéni jelöltek száma több mint a megválasztható tisztségviselők száma, úgy megválasztottnak azok az egyéni jelöltek tekintendőek, akik a legtöbb szavazatot kapták.</w:t>
      </w:r>
    </w:p>
    <w:p w14:paraId="59808092" w14:textId="091658A7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9.7. </w:t>
      </w:r>
      <w:r w:rsidR="009436BD" w:rsidRPr="001471D0">
        <w:rPr>
          <w:rFonts w:ascii="Times New Roman" w:hAnsi="Times New Roman" w:cs="Times New Roman"/>
        </w:rPr>
        <w:t xml:space="preserve">Ha </w:t>
      </w:r>
      <w:r w:rsidR="00653E35" w:rsidRPr="001471D0">
        <w:rPr>
          <w:rFonts w:ascii="Times New Roman" w:hAnsi="Times New Roman" w:cs="Times New Roman"/>
        </w:rPr>
        <w:t>a</w:t>
      </w:r>
      <w:r w:rsidR="009436BD" w:rsidRPr="001471D0">
        <w:rPr>
          <w:rFonts w:ascii="Times New Roman" w:hAnsi="Times New Roman" w:cs="Times New Roman"/>
        </w:rPr>
        <w:t xml:space="preserve"> megválasztott tag, illetve tisztségviselő szavazategyenlőség miatt nem állapítható meg a B</w:t>
      </w:r>
      <w:r w:rsidR="005C1A33" w:rsidRPr="001471D0">
        <w:rPr>
          <w:rFonts w:ascii="Times New Roman" w:hAnsi="Times New Roman" w:cs="Times New Roman"/>
        </w:rPr>
        <w:t xml:space="preserve">izottság elnöke és legalább két tagja – az azonos számú érvényes szavazatot szerzett </w:t>
      </w:r>
      <w:r w:rsidR="009436BD" w:rsidRPr="001471D0">
        <w:rPr>
          <w:rFonts w:ascii="Times New Roman" w:hAnsi="Times New Roman" w:cs="Times New Roman"/>
        </w:rPr>
        <w:t xml:space="preserve">jelöltek </w:t>
      </w:r>
      <w:r w:rsidR="005C1A33" w:rsidRPr="001471D0">
        <w:rPr>
          <w:rFonts w:ascii="Times New Roman" w:hAnsi="Times New Roman" w:cs="Times New Roman"/>
        </w:rPr>
        <w:t xml:space="preserve">között és </w:t>
      </w:r>
      <w:r w:rsidR="0035136D">
        <w:rPr>
          <w:rFonts w:ascii="Times New Roman" w:hAnsi="Times New Roman" w:cs="Times New Roman"/>
        </w:rPr>
        <w:t xml:space="preserve">azt legalább egy munkanappal megelőző </w:t>
      </w:r>
      <w:r w:rsidR="009436BD" w:rsidRPr="001471D0">
        <w:rPr>
          <w:rFonts w:ascii="Times New Roman" w:hAnsi="Times New Roman" w:cs="Times New Roman"/>
        </w:rPr>
        <w:t>értesítés</w:t>
      </w:r>
      <w:r w:rsidR="0035136D">
        <w:rPr>
          <w:rFonts w:ascii="Times New Roman" w:hAnsi="Times New Roman" w:cs="Times New Roman"/>
        </w:rPr>
        <w:t>ük</w:t>
      </w:r>
      <w:r w:rsidR="009436BD" w:rsidRPr="001471D0">
        <w:rPr>
          <w:rFonts w:ascii="Times New Roman" w:hAnsi="Times New Roman" w:cs="Times New Roman"/>
        </w:rPr>
        <w:t xml:space="preserve"> mellett </w:t>
      </w:r>
      <w:r w:rsidR="005C1A33" w:rsidRPr="001471D0">
        <w:rPr>
          <w:rFonts w:ascii="Times New Roman" w:hAnsi="Times New Roman" w:cs="Times New Roman"/>
        </w:rPr>
        <w:t>– sorsolással dönti el a tisztségre megválasztott személyét.</w:t>
      </w:r>
      <w:r w:rsidR="005B732E" w:rsidRPr="001471D0">
        <w:rPr>
          <w:rFonts w:ascii="Times New Roman" w:hAnsi="Times New Roman" w:cs="Times New Roman"/>
        </w:rPr>
        <w:t xml:space="preserve"> </w:t>
      </w:r>
      <w:r w:rsidR="009436BD" w:rsidRPr="001471D0">
        <w:rPr>
          <w:rFonts w:ascii="Times New Roman" w:hAnsi="Times New Roman" w:cs="Times New Roman"/>
        </w:rPr>
        <w:t>A jelöltek távolmaradása a sorsolásnak nem akadálya.</w:t>
      </w:r>
    </w:p>
    <w:p w14:paraId="431D17CA" w14:textId="409C5B36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9.8. </w:t>
      </w:r>
      <w:r w:rsidR="009436BD" w:rsidRPr="001471D0">
        <w:rPr>
          <w:rFonts w:ascii="Times New Roman" w:hAnsi="Times New Roman" w:cs="Times New Roman"/>
        </w:rPr>
        <w:t xml:space="preserve">Ha </w:t>
      </w:r>
      <w:r w:rsidR="005C1A33" w:rsidRPr="001471D0">
        <w:rPr>
          <w:rFonts w:ascii="Times New Roman" w:hAnsi="Times New Roman" w:cs="Times New Roman"/>
        </w:rPr>
        <w:t>bármely listá</w:t>
      </w:r>
      <w:r w:rsidR="009436BD" w:rsidRPr="001471D0">
        <w:rPr>
          <w:rFonts w:ascii="Times New Roman" w:hAnsi="Times New Roman" w:cs="Times New Roman"/>
        </w:rPr>
        <w:t>n</w:t>
      </w:r>
      <w:r w:rsidR="005C1A33" w:rsidRPr="001471D0">
        <w:rPr>
          <w:rFonts w:ascii="Times New Roman" w:hAnsi="Times New Roman" w:cs="Times New Roman"/>
        </w:rPr>
        <w:t xml:space="preserve"> érvényesen senkit nem választottak meg, úgy </w:t>
      </w:r>
      <w:r w:rsidR="009436BD" w:rsidRPr="001471D0">
        <w:rPr>
          <w:rFonts w:ascii="Times New Roman" w:hAnsi="Times New Roman" w:cs="Times New Roman"/>
        </w:rPr>
        <w:t xml:space="preserve">e </w:t>
      </w:r>
      <w:r w:rsidR="005C1A33" w:rsidRPr="001471D0">
        <w:rPr>
          <w:rFonts w:ascii="Times New Roman" w:hAnsi="Times New Roman" w:cs="Times New Roman"/>
        </w:rPr>
        <w:t>list</w:t>
      </w:r>
      <w:r w:rsidR="009436BD" w:rsidRPr="001471D0">
        <w:rPr>
          <w:rFonts w:ascii="Times New Roman" w:hAnsi="Times New Roman" w:cs="Times New Roman"/>
        </w:rPr>
        <w:t>a tekintetében</w:t>
      </w:r>
      <w:r w:rsidR="005C1A33" w:rsidRPr="001471D0">
        <w:rPr>
          <w:rFonts w:ascii="Times New Roman" w:hAnsi="Times New Roman" w:cs="Times New Roman"/>
        </w:rPr>
        <w:t xml:space="preserve"> </w:t>
      </w:r>
      <w:r w:rsidR="0035136D">
        <w:rPr>
          <w:rFonts w:ascii="Times New Roman" w:hAnsi="Times New Roman" w:cs="Times New Roman"/>
        </w:rPr>
        <w:t>a MÜK elnöksége hatvan napon belüli időpontra</w:t>
      </w:r>
      <w:r w:rsidR="0035136D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 xml:space="preserve">új választást </w:t>
      </w:r>
      <w:r w:rsidR="0035136D">
        <w:rPr>
          <w:rFonts w:ascii="Times New Roman" w:hAnsi="Times New Roman" w:cs="Times New Roman"/>
        </w:rPr>
        <w:t>ír ki</w:t>
      </w:r>
      <w:r w:rsidR="005C1A33" w:rsidRPr="001471D0">
        <w:rPr>
          <w:rFonts w:ascii="Times New Roman" w:hAnsi="Times New Roman" w:cs="Times New Roman"/>
        </w:rPr>
        <w:t>.</w:t>
      </w:r>
    </w:p>
    <w:p w14:paraId="3EE80302" w14:textId="10EEADA9" w:rsidR="005912FC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9.9. </w:t>
      </w:r>
      <w:r w:rsidR="005912FC" w:rsidRPr="001471D0">
        <w:rPr>
          <w:rFonts w:ascii="Times New Roman" w:hAnsi="Times New Roman" w:cs="Times New Roman"/>
        </w:rPr>
        <w:t>A Budapesti Ügyvédi Kamara területi kamarai jogtanácsosi tagozati listája kivételével</w:t>
      </w:r>
    </w:p>
    <w:p w14:paraId="268468B1" w14:textId="3AE57CBA" w:rsidR="005912FC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a) </w:t>
      </w:r>
      <w:r w:rsidR="005912FC" w:rsidRPr="001471D0">
        <w:rPr>
          <w:rFonts w:ascii="Times New Roman" w:hAnsi="Times New Roman" w:cs="Times New Roman"/>
        </w:rPr>
        <w:t>területi tagozati listán legtöbb szavazatot szerzett jelölt a területi tagozat elnöke,</w:t>
      </w:r>
    </w:p>
    <w:p w14:paraId="48B6CA6B" w14:textId="2F611814" w:rsidR="005912FC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r w:rsidR="005912FC" w:rsidRPr="001471D0">
        <w:rPr>
          <w:rFonts w:ascii="Times New Roman" w:hAnsi="Times New Roman" w:cs="Times New Roman"/>
        </w:rPr>
        <w:t>ha a területi tagozati listán több tisztviselőt lehet megválasztani, a második és a harmadik legtöbb szavazatot elnyert jelölt a területi tagozat elnökhelyettesei.</w:t>
      </w:r>
    </w:p>
    <w:p w14:paraId="73C4A97C" w14:textId="5FC6871A" w:rsidR="00E93327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9.10. </w:t>
      </w:r>
      <w:r w:rsidR="000F2633" w:rsidRPr="001471D0">
        <w:rPr>
          <w:rFonts w:ascii="Times New Roman" w:hAnsi="Times New Roman" w:cs="Times New Roman"/>
        </w:rPr>
        <w:t>Az adott</w:t>
      </w:r>
      <w:r w:rsidR="000F68E8" w:rsidRPr="001471D0">
        <w:rPr>
          <w:rFonts w:ascii="Times New Roman" w:hAnsi="Times New Roman" w:cs="Times New Roman"/>
        </w:rPr>
        <w:t xml:space="preserve"> </w:t>
      </w:r>
      <w:r w:rsidR="008D3C7B" w:rsidRPr="001471D0">
        <w:rPr>
          <w:rFonts w:ascii="Times New Roman" w:hAnsi="Times New Roman" w:cs="Times New Roman"/>
        </w:rPr>
        <w:t>lista esetén a</w:t>
      </w:r>
      <w:r w:rsidR="000F2633" w:rsidRPr="001471D0">
        <w:rPr>
          <w:rFonts w:ascii="Times New Roman" w:hAnsi="Times New Roman" w:cs="Times New Roman"/>
        </w:rPr>
        <w:t xml:space="preserve"> meg nem választott jelöltek közül a legtöbb szavazatot kapó </w:t>
      </w:r>
      <w:r w:rsidR="00CF1BF3" w:rsidRPr="001471D0">
        <w:rPr>
          <w:rFonts w:ascii="Times New Roman" w:hAnsi="Times New Roman" w:cs="Times New Roman"/>
        </w:rPr>
        <w:t>jelölt, a</w:t>
      </w:r>
      <w:r w:rsidR="000F2633" w:rsidRPr="001471D0">
        <w:rPr>
          <w:rFonts w:ascii="Times New Roman" w:hAnsi="Times New Roman" w:cs="Times New Roman"/>
        </w:rPr>
        <w:t xml:space="preserve"> </w:t>
      </w:r>
      <w:r w:rsidR="008D3C7B" w:rsidRPr="001471D0">
        <w:rPr>
          <w:rFonts w:ascii="Times New Roman" w:hAnsi="Times New Roman" w:cs="Times New Roman"/>
        </w:rPr>
        <w:t xml:space="preserve">Budapesti Ügyvédi Kamara és a </w:t>
      </w:r>
      <w:r w:rsidR="000F2633" w:rsidRPr="001471D0">
        <w:rPr>
          <w:rFonts w:ascii="Times New Roman" w:hAnsi="Times New Roman" w:cs="Times New Roman"/>
        </w:rPr>
        <w:t xml:space="preserve">Fővárosi Ítélőtábla esetén </w:t>
      </w:r>
      <w:r w:rsidR="00CF1BF3" w:rsidRPr="001471D0">
        <w:rPr>
          <w:rFonts w:ascii="Times New Roman" w:hAnsi="Times New Roman" w:cs="Times New Roman"/>
        </w:rPr>
        <w:t>a kamarai jogtanácsosok közül a legtöbb szavazatot megszerző három</w:t>
      </w:r>
      <w:r w:rsidR="000F2633" w:rsidRPr="001471D0">
        <w:rPr>
          <w:rFonts w:ascii="Times New Roman" w:hAnsi="Times New Roman" w:cs="Times New Roman"/>
        </w:rPr>
        <w:t xml:space="preserve"> jelölt </w:t>
      </w:r>
      <w:r w:rsidR="008D3C7B" w:rsidRPr="001471D0">
        <w:rPr>
          <w:rFonts w:ascii="Times New Roman" w:hAnsi="Times New Roman" w:cs="Times New Roman"/>
        </w:rPr>
        <w:t>a területi, illetve az</w:t>
      </w:r>
      <w:r w:rsidR="002752BC" w:rsidRPr="001471D0">
        <w:rPr>
          <w:rFonts w:ascii="Times New Roman" w:hAnsi="Times New Roman" w:cs="Times New Roman"/>
        </w:rPr>
        <w:t xml:space="preserve"> országos</w:t>
      </w:r>
      <w:r w:rsidR="008D3C7B" w:rsidRPr="001471D0">
        <w:rPr>
          <w:rFonts w:ascii="Times New Roman" w:hAnsi="Times New Roman" w:cs="Times New Roman"/>
        </w:rPr>
        <w:t xml:space="preserve"> tagozat póttagja. </w:t>
      </w:r>
    </w:p>
    <w:p w14:paraId="350EEFAC" w14:textId="2F72EA7E" w:rsidR="00982DFA" w:rsidRPr="001471D0" w:rsidRDefault="00E93327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lastRenderedPageBreak/>
        <w:t xml:space="preserve">9.11. </w:t>
      </w:r>
      <w:r w:rsidR="008D3C7B" w:rsidRPr="001471D0">
        <w:rPr>
          <w:rFonts w:ascii="Times New Roman" w:hAnsi="Times New Roman" w:cs="Times New Roman"/>
        </w:rPr>
        <w:t xml:space="preserve">Amennyiben a területi </w:t>
      </w:r>
      <w:r w:rsidR="0035136D">
        <w:rPr>
          <w:rFonts w:ascii="Times New Roman" w:hAnsi="Times New Roman" w:cs="Times New Roman"/>
        </w:rPr>
        <w:t xml:space="preserve">tagozat tisztségviselőjének </w:t>
      </w:r>
      <w:r w:rsidR="008D3C7B" w:rsidRPr="001471D0">
        <w:rPr>
          <w:rFonts w:ascii="Times New Roman" w:hAnsi="Times New Roman" w:cs="Times New Roman"/>
        </w:rPr>
        <w:t>vagy az</w:t>
      </w:r>
      <w:r w:rsidR="002752BC" w:rsidRPr="001471D0">
        <w:rPr>
          <w:rFonts w:ascii="Times New Roman" w:hAnsi="Times New Roman" w:cs="Times New Roman"/>
        </w:rPr>
        <w:t xml:space="preserve"> országos tagozat valamely tagjának </w:t>
      </w:r>
      <w:r w:rsidR="00BF0324" w:rsidRPr="001471D0">
        <w:rPr>
          <w:rFonts w:ascii="Times New Roman" w:hAnsi="Times New Roman" w:cs="Times New Roman"/>
        </w:rPr>
        <w:t>e megbízatása</w:t>
      </w:r>
      <w:r w:rsidR="002752BC" w:rsidRPr="001471D0">
        <w:rPr>
          <w:rFonts w:ascii="Times New Roman" w:hAnsi="Times New Roman" w:cs="Times New Roman"/>
        </w:rPr>
        <w:t xml:space="preserve"> az általános választásokat megelőzően megszűnik, a helyére az adott</w:t>
      </w:r>
      <w:r w:rsidR="008D3C7B" w:rsidRPr="001471D0">
        <w:rPr>
          <w:rFonts w:ascii="Times New Roman" w:hAnsi="Times New Roman" w:cs="Times New Roman"/>
        </w:rPr>
        <w:t xml:space="preserve"> </w:t>
      </w:r>
      <w:r w:rsidRPr="001471D0">
        <w:rPr>
          <w:rFonts w:ascii="Times New Roman" w:hAnsi="Times New Roman" w:cs="Times New Roman"/>
        </w:rPr>
        <w:t>listán</w:t>
      </w:r>
      <w:r w:rsidR="002752BC" w:rsidRPr="001471D0">
        <w:rPr>
          <w:rFonts w:ascii="Times New Roman" w:hAnsi="Times New Roman" w:cs="Times New Roman"/>
        </w:rPr>
        <w:t xml:space="preserve"> megválasztott póttag </w:t>
      </w:r>
      <w:r w:rsidR="0057586B" w:rsidRPr="001471D0">
        <w:rPr>
          <w:rFonts w:ascii="Times New Roman" w:hAnsi="Times New Roman" w:cs="Times New Roman"/>
        </w:rPr>
        <w:t xml:space="preserve">lép </w:t>
      </w:r>
      <w:r w:rsidR="008D3C7B" w:rsidRPr="001471D0">
        <w:rPr>
          <w:rFonts w:ascii="Times New Roman" w:hAnsi="Times New Roman" w:cs="Times New Roman"/>
        </w:rPr>
        <w:t>a területi</w:t>
      </w:r>
      <w:r w:rsidR="0035136D">
        <w:rPr>
          <w:rFonts w:ascii="Times New Roman" w:hAnsi="Times New Roman" w:cs="Times New Roman"/>
        </w:rPr>
        <w:t xml:space="preserve"> tagozat tisztségviselőjeként</w:t>
      </w:r>
      <w:r w:rsidR="008D3C7B" w:rsidRPr="001471D0">
        <w:rPr>
          <w:rFonts w:ascii="Times New Roman" w:hAnsi="Times New Roman" w:cs="Times New Roman"/>
        </w:rPr>
        <w:t>, illetve az</w:t>
      </w:r>
      <w:r w:rsidR="002752BC" w:rsidRPr="001471D0">
        <w:rPr>
          <w:rFonts w:ascii="Times New Roman" w:hAnsi="Times New Roman" w:cs="Times New Roman"/>
        </w:rPr>
        <w:t xml:space="preserve"> országos tagozat tagj</w:t>
      </w:r>
      <w:r w:rsidR="0057586B" w:rsidRPr="001471D0">
        <w:rPr>
          <w:rFonts w:ascii="Times New Roman" w:hAnsi="Times New Roman" w:cs="Times New Roman"/>
        </w:rPr>
        <w:t>aként</w:t>
      </w:r>
      <w:r w:rsidR="002752BC" w:rsidRPr="001471D0">
        <w:rPr>
          <w:rFonts w:ascii="Times New Roman" w:hAnsi="Times New Roman" w:cs="Times New Roman"/>
        </w:rPr>
        <w:t>.</w:t>
      </w:r>
    </w:p>
    <w:p w14:paraId="17E3D69F" w14:textId="435D94C3" w:rsidR="006C1155" w:rsidRPr="001471D0" w:rsidRDefault="00CE6042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  <w:b/>
          <w:bCs w:val="0"/>
        </w:rPr>
      </w:pPr>
      <w:r w:rsidRPr="001471D0">
        <w:rPr>
          <w:rFonts w:ascii="Times New Roman" w:hAnsi="Times New Roman" w:cs="Times New Roman"/>
          <w:b/>
        </w:rPr>
        <w:t>9.1</w:t>
      </w:r>
      <w:r w:rsidR="00E93327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 </w:t>
      </w:r>
      <w:r w:rsidR="005C1A33" w:rsidRPr="001471D0">
        <w:rPr>
          <w:rFonts w:ascii="Times New Roman" w:hAnsi="Times New Roman" w:cs="Times New Roman"/>
        </w:rPr>
        <w:t xml:space="preserve">A szavazatok összeszámlálása után a </w:t>
      </w:r>
      <w:r w:rsidR="00CF1BF3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>izottság három példányban</w:t>
      </w:r>
      <w:r w:rsidR="001301D9" w:rsidRPr="001471D0">
        <w:rPr>
          <w:rFonts w:ascii="Times New Roman" w:hAnsi="Times New Roman" w:cs="Times New Roman"/>
        </w:rPr>
        <w:t xml:space="preserve"> területi listánként</w:t>
      </w:r>
      <w:r w:rsidR="005C1A33" w:rsidRPr="001471D0">
        <w:rPr>
          <w:rFonts w:ascii="Times New Roman" w:hAnsi="Times New Roman" w:cs="Times New Roman"/>
        </w:rPr>
        <w:t xml:space="preserve"> jegyzőkönyvet készít, amely tartalmazza a készítés helyének, keltezésének és a résztvevőknek a nevén túl,</w:t>
      </w:r>
      <w:r w:rsidR="002D7F26" w:rsidRPr="001471D0">
        <w:rPr>
          <w:rFonts w:ascii="Times New Roman" w:hAnsi="Times New Roman" w:cs="Times New Roman"/>
          <w:b/>
        </w:rPr>
        <w:t xml:space="preserve"> </w:t>
      </w:r>
    </w:p>
    <w:p w14:paraId="1AAD5B92" w14:textId="4AA12C45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a) </w:t>
      </w:r>
      <w:r w:rsidR="005C1A33" w:rsidRPr="001471D0">
        <w:rPr>
          <w:rFonts w:ascii="Times New Roman" w:hAnsi="Times New Roman" w:cs="Times New Roman"/>
        </w:rPr>
        <w:t>a leadott szavazatok számát,</w:t>
      </w:r>
    </w:p>
    <w:p w14:paraId="079EA04C" w14:textId="46761985" w:rsidR="006C1155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r w:rsidR="005C1A33" w:rsidRPr="001471D0">
        <w:rPr>
          <w:rFonts w:ascii="Times New Roman" w:hAnsi="Times New Roman" w:cs="Times New Roman"/>
        </w:rPr>
        <w:t>a megválasztott személyek nevét</w:t>
      </w:r>
      <w:r w:rsidR="00E93327" w:rsidRPr="001471D0">
        <w:rPr>
          <w:rFonts w:ascii="Times New Roman" w:hAnsi="Times New Roman" w:cs="Times New Roman"/>
        </w:rPr>
        <w:t>,</w:t>
      </w:r>
      <w:r w:rsidR="005C1A33" w:rsidRPr="001471D0">
        <w:rPr>
          <w:rFonts w:ascii="Times New Roman" w:hAnsi="Times New Roman" w:cs="Times New Roman"/>
        </w:rPr>
        <w:t xml:space="preserve"> és annak a listának a nevét</w:t>
      </w:r>
      <w:r w:rsidR="00207177" w:rsidRPr="001471D0">
        <w:rPr>
          <w:rFonts w:ascii="Times New Roman" w:hAnsi="Times New Roman" w:cs="Times New Roman"/>
        </w:rPr>
        <w:t>,</w:t>
      </w:r>
      <w:r w:rsidR="005C1A33" w:rsidRPr="001471D0">
        <w:rPr>
          <w:rFonts w:ascii="Times New Roman" w:hAnsi="Times New Roman" w:cs="Times New Roman"/>
        </w:rPr>
        <w:t xml:space="preserve"> amelyen a jelöltet megválasztották.</w:t>
      </w:r>
    </w:p>
    <w:p w14:paraId="346A04B0" w14:textId="7820CC69" w:rsidR="00982DFA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c) </w:t>
      </w:r>
      <w:r w:rsidR="005C1A33" w:rsidRPr="001471D0">
        <w:rPr>
          <w:rFonts w:ascii="Times New Roman" w:hAnsi="Times New Roman" w:cs="Times New Roman"/>
        </w:rPr>
        <w:t>az összes jelöltre leadott szavazatok számát, a jelölt nevé</w:t>
      </w:r>
      <w:r w:rsidR="00E93327" w:rsidRPr="001471D0">
        <w:rPr>
          <w:rFonts w:ascii="Times New Roman" w:hAnsi="Times New Roman" w:cs="Times New Roman"/>
        </w:rPr>
        <w:t>t</w:t>
      </w:r>
      <w:r w:rsidR="005C1A33" w:rsidRPr="001471D0">
        <w:rPr>
          <w:rFonts w:ascii="Times New Roman" w:hAnsi="Times New Roman" w:cs="Times New Roman"/>
        </w:rPr>
        <w:t xml:space="preserve"> és a jelöltre leadott szavazatok számát.</w:t>
      </w:r>
    </w:p>
    <w:p w14:paraId="71B309D9" w14:textId="743EE68B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9.1</w:t>
      </w:r>
      <w:r w:rsidR="00E93327" w:rsidRPr="001471D0">
        <w:rPr>
          <w:rFonts w:ascii="Times New Roman" w:hAnsi="Times New Roman" w:cs="Times New Roman"/>
          <w:b/>
        </w:rPr>
        <w:t>3</w:t>
      </w:r>
      <w:r w:rsidRPr="001471D0">
        <w:rPr>
          <w:rFonts w:ascii="Times New Roman" w:hAnsi="Times New Roman" w:cs="Times New Roman"/>
          <w:b/>
        </w:rPr>
        <w:t xml:space="preserve">. </w:t>
      </w:r>
      <w:r w:rsidR="005C1A33" w:rsidRPr="001471D0">
        <w:rPr>
          <w:rFonts w:ascii="Times New Roman" w:hAnsi="Times New Roman" w:cs="Times New Roman"/>
        </w:rPr>
        <w:t>A szavazás eredményét a</w:t>
      </w:r>
      <w:r w:rsidR="00CE6042" w:rsidRPr="001471D0">
        <w:rPr>
          <w:rFonts w:ascii="Times New Roman" w:hAnsi="Times New Roman" w:cs="Times New Roman"/>
        </w:rPr>
        <w:t xml:space="preserve"> Bizottság ülésén történő</w:t>
      </w:r>
      <w:r w:rsidR="005C1A33" w:rsidRPr="001471D0">
        <w:rPr>
          <w:rFonts w:ascii="Times New Roman" w:hAnsi="Times New Roman" w:cs="Times New Roman"/>
        </w:rPr>
        <w:t xml:space="preserve"> kihirdetést követően a </w:t>
      </w:r>
      <w:r w:rsidR="00CF1BF3" w:rsidRPr="001471D0">
        <w:rPr>
          <w:rFonts w:ascii="Times New Roman" w:hAnsi="Times New Roman" w:cs="Times New Roman"/>
        </w:rPr>
        <w:t xml:space="preserve">Magyar Ügyvédi Kamara, a Bizottság, valamint az érintett területi </w:t>
      </w:r>
      <w:r w:rsidR="005C1A33" w:rsidRPr="001471D0">
        <w:rPr>
          <w:rFonts w:ascii="Times New Roman" w:hAnsi="Times New Roman" w:cs="Times New Roman"/>
        </w:rPr>
        <w:t xml:space="preserve">kamara honlapján </w:t>
      </w:r>
      <w:r w:rsidR="00E93327" w:rsidRPr="001471D0">
        <w:rPr>
          <w:rFonts w:ascii="Times New Roman" w:hAnsi="Times New Roman" w:cs="Times New Roman"/>
        </w:rPr>
        <w:t>öt</w:t>
      </w:r>
      <w:r w:rsidR="00CE6042" w:rsidRPr="001471D0">
        <w:rPr>
          <w:rFonts w:ascii="Times New Roman" w:hAnsi="Times New Roman" w:cs="Times New Roman"/>
        </w:rPr>
        <w:t xml:space="preserve"> munkanapon belül </w:t>
      </w:r>
      <w:r w:rsidR="005C1A33" w:rsidRPr="001471D0">
        <w:rPr>
          <w:rFonts w:ascii="Times New Roman" w:hAnsi="Times New Roman" w:cs="Times New Roman"/>
        </w:rPr>
        <w:t>közzé kell tenni.</w:t>
      </w:r>
    </w:p>
    <w:p w14:paraId="3DBCC52E" w14:textId="7E090004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9.1</w:t>
      </w:r>
      <w:r w:rsidR="00E93327" w:rsidRPr="001471D0">
        <w:rPr>
          <w:rFonts w:ascii="Times New Roman" w:hAnsi="Times New Roman" w:cs="Times New Roman"/>
          <w:b/>
        </w:rPr>
        <w:t>4</w:t>
      </w:r>
      <w:r w:rsidRPr="001471D0">
        <w:rPr>
          <w:rFonts w:ascii="Times New Roman" w:hAnsi="Times New Roman" w:cs="Times New Roman"/>
          <w:b/>
        </w:rPr>
        <w:t xml:space="preserve">. </w:t>
      </w:r>
      <w:r w:rsidR="005C1A33" w:rsidRPr="001471D0">
        <w:rPr>
          <w:rFonts w:ascii="Times New Roman" w:hAnsi="Times New Roman" w:cs="Times New Roman"/>
        </w:rPr>
        <w:t xml:space="preserve">A választási eljárás lefolytatásáról </w:t>
      </w:r>
      <w:r w:rsidR="00D6118E" w:rsidRPr="001471D0">
        <w:rPr>
          <w:rFonts w:ascii="Times New Roman" w:hAnsi="Times New Roman" w:cs="Times New Roman"/>
        </w:rPr>
        <w:t xml:space="preserve">a </w:t>
      </w:r>
      <w:r w:rsidR="00CF1BF3" w:rsidRPr="001471D0">
        <w:rPr>
          <w:rFonts w:ascii="Times New Roman" w:hAnsi="Times New Roman" w:cs="Times New Roman"/>
        </w:rPr>
        <w:t>B</w:t>
      </w:r>
      <w:r w:rsidR="00D6118E" w:rsidRPr="001471D0">
        <w:rPr>
          <w:rFonts w:ascii="Times New Roman" w:hAnsi="Times New Roman" w:cs="Times New Roman"/>
        </w:rPr>
        <w:t xml:space="preserve">izottsági </w:t>
      </w:r>
      <w:r w:rsidR="0035136D">
        <w:rPr>
          <w:rFonts w:ascii="Times New Roman" w:hAnsi="Times New Roman" w:cs="Times New Roman"/>
        </w:rPr>
        <w:t xml:space="preserve">a </w:t>
      </w:r>
      <w:r w:rsidR="001301D9" w:rsidRPr="001471D0">
        <w:rPr>
          <w:rFonts w:ascii="Times New Roman" w:hAnsi="Times New Roman" w:cs="Times New Roman"/>
        </w:rPr>
        <w:t>terület</w:t>
      </w:r>
      <w:r w:rsidR="0035136D">
        <w:rPr>
          <w:rFonts w:ascii="Times New Roman" w:hAnsi="Times New Roman" w:cs="Times New Roman"/>
        </w:rPr>
        <w:t xml:space="preserve"> </w:t>
      </w:r>
      <w:r w:rsidR="001301D9" w:rsidRPr="001471D0">
        <w:rPr>
          <w:rFonts w:ascii="Times New Roman" w:hAnsi="Times New Roman" w:cs="Times New Roman"/>
        </w:rPr>
        <w:t xml:space="preserve">listánkénti </w:t>
      </w:r>
      <w:r w:rsidR="0016685B" w:rsidRPr="001471D0">
        <w:rPr>
          <w:rFonts w:ascii="Times New Roman" w:hAnsi="Times New Roman" w:cs="Times New Roman"/>
        </w:rPr>
        <w:t xml:space="preserve">jegyzőkönyvek elkészültét </w:t>
      </w:r>
      <w:r w:rsidR="00D6118E" w:rsidRPr="001471D0">
        <w:rPr>
          <w:rFonts w:ascii="Times New Roman" w:hAnsi="Times New Roman" w:cs="Times New Roman"/>
        </w:rPr>
        <w:t>követően összegző jegyzőkönyvet készít</w:t>
      </w:r>
      <w:r w:rsidR="0016685B" w:rsidRPr="001471D0">
        <w:rPr>
          <w:rFonts w:ascii="Times New Roman" w:hAnsi="Times New Roman" w:cs="Times New Roman"/>
        </w:rPr>
        <w:t xml:space="preserve"> három példányban</w:t>
      </w:r>
      <w:r w:rsidR="00CF1BF3" w:rsidRPr="001471D0">
        <w:rPr>
          <w:rFonts w:ascii="Times New Roman" w:hAnsi="Times New Roman" w:cs="Times New Roman"/>
        </w:rPr>
        <w:t>, amelyet</w:t>
      </w:r>
      <w:r w:rsidR="005C1A33" w:rsidRPr="001471D0">
        <w:rPr>
          <w:rFonts w:ascii="Times New Roman" w:hAnsi="Times New Roman" w:cs="Times New Roman"/>
        </w:rPr>
        <w:t xml:space="preserve"> </w:t>
      </w:r>
      <w:r w:rsidR="00CF1BF3" w:rsidRPr="001471D0">
        <w:rPr>
          <w:rFonts w:ascii="Times New Roman" w:hAnsi="Times New Roman" w:cs="Times New Roman"/>
        </w:rPr>
        <w:t xml:space="preserve">a Bizottság </w:t>
      </w:r>
      <w:r w:rsidR="0016685B" w:rsidRPr="001471D0">
        <w:rPr>
          <w:rFonts w:ascii="Times New Roman" w:hAnsi="Times New Roman" w:cs="Times New Roman"/>
        </w:rPr>
        <w:t xml:space="preserve">elnöke és egy tagja </w:t>
      </w:r>
      <w:r w:rsidR="005C1A33" w:rsidRPr="001471D0">
        <w:rPr>
          <w:rFonts w:ascii="Times New Roman" w:hAnsi="Times New Roman" w:cs="Times New Roman"/>
        </w:rPr>
        <w:t>írja</w:t>
      </w:r>
      <w:r w:rsidR="00CF1BF3" w:rsidRPr="001471D0">
        <w:rPr>
          <w:rFonts w:ascii="Times New Roman" w:hAnsi="Times New Roman" w:cs="Times New Roman"/>
        </w:rPr>
        <w:t xml:space="preserve"> alá</w:t>
      </w:r>
      <w:r w:rsidR="00D6118E" w:rsidRPr="001471D0">
        <w:rPr>
          <w:rFonts w:ascii="Times New Roman" w:hAnsi="Times New Roman" w:cs="Times New Roman"/>
        </w:rPr>
        <w:t xml:space="preserve">. A választási összesítő jegyzőkönyv mellékletét képezik a </w:t>
      </w:r>
      <w:r w:rsidR="00CF1BF3" w:rsidRPr="001471D0">
        <w:rPr>
          <w:rFonts w:ascii="Times New Roman" w:hAnsi="Times New Roman" w:cs="Times New Roman"/>
        </w:rPr>
        <w:t>B</w:t>
      </w:r>
      <w:r w:rsidR="00D6118E" w:rsidRPr="001471D0">
        <w:rPr>
          <w:rFonts w:ascii="Times New Roman" w:hAnsi="Times New Roman" w:cs="Times New Roman"/>
        </w:rPr>
        <w:t>izottság</w:t>
      </w:r>
      <w:r w:rsidR="00CF1BF3" w:rsidRPr="001471D0">
        <w:rPr>
          <w:rFonts w:ascii="Times New Roman" w:hAnsi="Times New Roman" w:cs="Times New Roman"/>
        </w:rPr>
        <w:t xml:space="preserve"> további</w:t>
      </w:r>
      <w:r w:rsidR="00D6118E" w:rsidRPr="001471D0">
        <w:rPr>
          <w:rFonts w:ascii="Times New Roman" w:hAnsi="Times New Roman" w:cs="Times New Roman"/>
        </w:rPr>
        <w:t xml:space="preserve"> jegyzőkönyvei.</w:t>
      </w:r>
    </w:p>
    <w:p w14:paraId="1F1E23BB" w14:textId="4876BD17" w:rsidR="00CF1BF3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9.1</w:t>
      </w:r>
      <w:r w:rsidR="00E93327" w:rsidRPr="001471D0">
        <w:rPr>
          <w:rFonts w:ascii="Times New Roman" w:hAnsi="Times New Roman" w:cs="Times New Roman"/>
          <w:b/>
        </w:rPr>
        <w:t>5</w:t>
      </w:r>
      <w:r w:rsidRPr="001471D0">
        <w:rPr>
          <w:rFonts w:ascii="Times New Roman" w:hAnsi="Times New Roman" w:cs="Times New Roman"/>
          <w:b/>
        </w:rPr>
        <w:t xml:space="preserve">. </w:t>
      </w:r>
      <w:r w:rsidR="005C1A33" w:rsidRPr="001471D0">
        <w:rPr>
          <w:rFonts w:ascii="Times New Roman" w:hAnsi="Times New Roman" w:cs="Times New Roman"/>
        </w:rPr>
        <w:t>A választási jegyzőkönyv, a választói névjegyzék és a szavazásban r</w:t>
      </w:r>
      <w:r w:rsidR="0057586B" w:rsidRPr="001471D0">
        <w:rPr>
          <w:rFonts w:ascii="Times New Roman" w:hAnsi="Times New Roman" w:cs="Times New Roman"/>
        </w:rPr>
        <w:t>é</w:t>
      </w:r>
      <w:r w:rsidR="005C1A33" w:rsidRPr="001471D0">
        <w:rPr>
          <w:rFonts w:ascii="Times New Roman" w:hAnsi="Times New Roman" w:cs="Times New Roman"/>
        </w:rPr>
        <w:t>szt vett tagok névjegyzéke a jegyzőkönyv melléklete</w:t>
      </w:r>
      <w:r w:rsidR="00CF1BF3" w:rsidRPr="001471D0">
        <w:rPr>
          <w:rFonts w:ascii="Times New Roman" w:hAnsi="Times New Roman" w:cs="Times New Roman"/>
        </w:rPr>
        <w:t>, amelyeket</w:t>
      </w:r>
    </w:p>
    <w:p w14:paraId="03F8B291" w14:textId="38E6D03D" w:rsidR="00CF1BF3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a) </w:t>
      </w:r>
      <w:r w:rsidR="005C1A33" w:rsidRPr="001471D0">
        <w:rPr>
          <w:rFonts w:ascii="Times New Roman" w:hAnsi="Times New Roman" w:cs="Times New Roman"/>
        </w:rPr>
        <w:t>a</w:t>
      </w:r>
      <w:r w:rsidR="001301D9" w:rsidRPr="001471D0">
        <w:rPr>
          <w:rFonts w:ascii="Times New Roman" w:hAnsi="Times New Roman" w:cs="Times New Roman"/>
        </w:rPr>
        <w:t>z elektronikus</w:t>
      </w:r>
      <w:r w:rsidR="005C1A33" w:rsidRPr="001471D0">
        <w:rPr>
          <w:rFonts w:ascii="Times New Roman" w:hAnsi="Times New Roman" w:cs="Times New Roman"/>
        </w:rPr>
        <w:t xml:space="preserve"> szavazólapokkal együtt zárt </w:t>
      </w:r>
      <w:r w:rsidR="001301D9" w:rsidRPr="001471D0">
        <w:rPr>
          <w:rFonts w:ascii="Times New Roman" w:hAnsi="Times New Roman" w:cs="Times New Roman"/>
        </w:rPr>
        <w:t>rendszerben</w:t>
      </w:r>
      <w:r w:rsidR="005C1A33" w:rsidRPr="001471D0">
        <w:rPr>
          <w:rFonts w:ascii="Times New Roman" w:hAnsi="Times New Roman" w:cs="Times New Roman"/>
        </w:rPr>
        <w:t xml:space="preserve"> kell elhelyezni</w:t>
      </w:r>
      <w:r w:rsidR="00CF1BF3" w:rsidRPr="001471D0">
        <w:rPr>
          <w:rFonts w:ascii="Times New Roman" w:hAnsi="Times New Roman" w:cs="Times New Roman"/>
        </w:rPr>
        <w:t>,</w:t>
      </w:r>
      <w:r w:rsidR="005C1A33" w:rsidRPr="001471D0">
        <w:rPr>
          <w:rFonts w:ascii="Times New Roman" w:hAnsi="Times New Roman" w:cs="Times New Roman"/>
        </w:rPr>
        <w:t xml:space="preserve"> és a választás eredményének kihirdetésétől számított </w:t>
      </w:r>
      <w:r w:rsidR="001301D9" w:rsidRPr="001471D0">
        <w:rPr>
          <w:rFonts w:ascii="Times New Roman" w:hAnsi="Times New Roman" w:cs="Times New Roman"/>
        </w:rPr>
        <w:t>1</w:t>
      </w:r>
      <w:r w:rsidR="005C1A33" w:rsidRPr="001471D0">
        <w:rPr>
          <w:rFonts w:ascii="Times New Roman" w:hAnsi="Times New Roman" w:cs="Times New Roman"/>
        </w:rPr>
        <w:t xml:space="preserve"> éven át meg kell őrizni</w:t>
      </w:r>
      <w:r w:rsidR="00CF1BF3" w:rsidRPr="001471D0">
        <w:rPr>
          <w:rFonts w:ascii="Times New Roman" w:hAnsi="Times New Roman" w:cs="Times New Roman"/>
        </w:rPr>
        <w:t>,</w:t>
      </w:r>
    </w:p>
    <w:p w14:paraId="2E1BC913" w14:textId="6E616172" w:rsidR="00982DFA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r w:rsidR="00CF1BF3" w:rsidRPr="001471D0">
        <w:rPr>
          <w:rFonts w:ascii="Times New Roman" w:hAnsi="Times New Roman" w:cs="Times New Roman"/>
        </w:rPr>
        <w:t xml:space="preserve">egy év elteltével a Magyar Ügyvédi Kamara </w:t>
      </w:r>
      <w:r w:rsidR="005C1A33" w:rsidRPr="001471D0">
        <w:rPr>
          <w:rFonts w:ascii="Times New Roman" w:hAnsi="Times New Roman" w:cs="Times New Roman"/>
        </w:rPr>
        <w:t>főtitkára –</w:t>
      </w:r>
      <w:r w:rsidR="0017189E" w:rsidRPr="001471D0">
        <w:rPr>
          <w:rFonts w:ascii="Times New Roman" w:hAnsi="Times New Roman" w:cs="Times New Roman"/>
        </w:rPr>
        <w:t xml:space="preserve"> hatvan</w:t>
      </w:r>
      <w:r w:rsidR="005C1A33" w:rsidRPr="001471D0">
        <w:rPr>
          <w:rFonts w:ascii="Times New Roman" w:hAnsi="Times New Roman" w:cs="Times New Roman"/>
          <w:b/>
        </w:rPr>
        <w:t xml:space="preserve"> </w:t>
      </w:r>
      <w:r w:rsidR="005C1A33" w:rsidRPr="001471D0">
        <w:rPr>
          <w:rFonts w:ascii="Times New Roman" w:hAnsi="Times New Roman" w:cs="Times New Roman"/>
        </w:rPr>
        <w:t>napon belül a</w:t>
      </w:r>
      <w:r w:rsidR="00CF1BF3" w:rsidRPr="001471D0">
        <w:rPr>
          <w:rFonts w:ascii="Times New Roman" w:hAnsi="Times New Roman" w:cs="Times New Roman"/>
        </w:rPr>
        <w:t xml:space="preserve"> Magyar Ügyvédi Kamara</w:t>
      </w:r>
      <w:r w:rsidR="005C1A33" w:rsidRPr="001471D0">
        <w:rPr>
          <w:rFonts w:ascii="Times New Roman" w:hAnsi="Times New Roman" w:cs="Times New Roman"/>
        </w:rPr>
        <w:t xml:space="preserve"> elnökség</w:t>
      </w:r>
      <w:r w:rsidR="00CF1BF3" w:rsidRPr="001471D0">
        <w:rPr>
          <w:rFonts w:ascii="Times New Roman" w:hAnsi="Times New Roman" w:cs="Times New Roman"/>
        </w:rPr>
        <w:t>ének</w:t>
      </w:r>
      <w:r w:rsidR="005C1A33" w:rsidRPr="001471D0">
        <w:rPr>
          <w:rFonts w:ascii="Times New Roman" w:hAnsi="Times New Roman" w:cs="Times New Roman"/>
        </w:rPr>
        <w:t xml:space="preserve"> két tagja jelenlétében</w:t>
      </w:r>
      <w:r w:rsidR="00CF1BF3" w:rsidRPr="001471D0">
        <w:rPr>
          <w:rFonts w:ascii="Times New Roman" w:hAnsi="Times New Roman" w:cs="Times New Roman"/>
        </w:rPr>
        <w:t xml:space="preserve">, jegyzőkönyv </w:t>
      </w:r>
      <w:r w:rsidR="0017189E" w:rsidRPr="001471D0">
        <w:rPr>
          <w:rFonts w:ascii="Times New Roman" w:hAnsi="Times New Roman" w:cs="Times New Roman"/>
        </w:rPr>
        <w:t xml:space="preserve">egyidejű </w:t>
      </w:r>
      <w:r w:rsidR="00CF1BF3" w:rsidRPr="001471D0">
        <w:rPr>
          <w:rFonts w:ascii="Times New Roman" w:hAnsi="Times New Roman" w:cs="Times New Roman"/>
        </w:rPr>
        <w:t>felvétele mellett</w:t>
      </w:r>
      <w:r w:rsidR="005C1A33" w:rsidRPr="001471D0">
        <w:rPr>
          <w:rFonts w:ascii="Times New Roman" w:hAnsi="Times New Roman" w:cs="Times New Roman"/>
        </w:rPr>
        <w:t xml:space="preserve"> –</w:t>
      </w:r>
      <w:r w:rsidR="00CF1BF3" w:rsidRPr="001471D0">
        <w:rPr>
          <w:rFonts w:ascii="Times New Roman" w:hAnsi="Times New Roman" w:cs="Times New Roman"/>
        </w:rPr>
        <w:t xml:space="preserve"> </w:t>
      </w:r>
      <w:r w:rsidR="005C1A33" w:rsidRPr="001471D0">
        <w:rPr>
          <w:rFonts w:ascii="Times New Roman" w:hAnsi="Times New Roman" w:cs="Times New Roman"/>
        </w:rPr>
        <w:t xml:space="preserve">megsemmisíti. </w:t>
      </w:r>
    </w:p>
    <w:p w14:paraId="13411011" w14:textId="55B05DB4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9.1</w:t>
      </w:r>
      <w:r w:rsidR="0017189E" w:rsidRPr="001471D0">
        <w:rPr>
          <w:rFonts w:ascii="Times New Roman" w:hAnsi="Times New Roman" w:cs="Times New Roman"/>
          <w:b/>
        </w:rPr>
        <w:t>6</w:t>
      </w:r>
      <w:r w:rsidRPr="001471D0">
        <w:rPr>
          <w:rFonts w:ascii="Times New Roman" w:hAnsi="Times New Roman" w:cs="Times New Roman"/>
          <w:b/>
        </w:rPr>
        <w:t xml:space="preserve">. </w:t>
      </w:r>
      <w:r w:rsidR="005C1A33" w:rsidRPr="001471D0">
        <w:rPr>
          <w:rFonts w:ascii="Times New Roman" w:hAnsi="Times New Roman" w:cs="Times New Roman"/>
        </w:rPr>
        <w:t xml:space="preserve">A választás eredményéről a </w:t>
      </w:r>
      <w:r w:rsidR="00CF1BF3" w:rsidRPr="001471D0">
        <w:rPr>
          <w:rFonts w:ascii="Times New Roman" w:hAnsi="Times New Roman" w:cs="Times New Roman"/>
        </w:rPr>
        <w:t>B</w:t>
      </w:r>
      <w:r w:rsidR="005C1A33" w:rsidRPr="001471D0">
        <w:rPr>
          <w:rFonts w:ascii="Times New Roman" w:hAnsi="Times New Roman" w:cs="Times New Roman"/>
        </w:rPr>
        <w:t xml:space="preserve">izottság elnöke </w:t>
      </w:r>
      <w:r w:rsidR="0017189E" w:rsidRPr="001471D0">
        <w:rPr>
          <w:rFonts w:ascii="Times New Roman" w:hAnsi="Times New Roman" w:cs="Times New Roman"/>
        </w:rPr>
        <w:t>három</w:t>
      </w:r>
      <w:r w:rsidR="001301D9" w:rsidRPr="001471D0">
        <w:rPr>
          <w:rFonts w:ascii="Times New Roman" w:hAnsi="Times New Roman" w:cs="Times New Roman"/>
        </w:rPr>
        <w:t xml:space="preserve"> </w:t>
      </w:r>
      <w:r w:rsidR="00CE6042" w:rsidRPr="001471D0">
        <w:rPr>
          <w:rFonts w:ascii="Times New Roman" w:hAnsi="Times New Roman" w:cs="Times New Roman"/>
        </w:rPr>
        <w:t>munka</w:t>
      </w:r>
      <w:r w:rsidR="005C1A33" w:rsidRPr="001471D0">
        <w:rPr>
          <w:rFonts w:ascii="Times New Roman" w:hAnsi="Times New Roman" w:cs="Times New Roman"/>
        </w:rPr>
        <w:t>napon belül jelentést tesz a Magyar Ügyvédi Kamara elnök</w:t>
      </w:r>
      <w:r w:rsidR="00AF251B" w:rsidRPr="001471D0">
        <w:rPr>
          <w:rFonts w:ascii="Times New Roman" w:hAnsi="Times New Roman" w:cs="Times New Roman"/>
        </w:rPr>
        <w:t>é</w:t>
      </w:r>
      <w:r w:rsidR="005C1A33" w:rsidRPr="001471D0">
        <w:rPr>
          <w:rFonts w:ascii="Times New Roman" w:hAnsi="Times New Roman" w:cs="Times New Roman"/>
        </w:rPr>
        <w:t>nek, akinek egyidejűleg megküldi a választás eredményét rögzítő jegyzőkönyve</w:t>
      </w:r>
      <w:r w:rsidR="00CF1BF3" w:rsidRPr="001471D0">
        <w:rPr>
          <w:rFonts w:ascii="Times New Roman" w:hAnsi="Times New Roman" w:cs="Times New Roman"/>
        </w:rPr>
        <w:t>ke</w:t>
      </w:r>
      <w:r w:rsidR="005C1A33" w:rsidRPr="001471D0">
        <w:rPr>
          <w:rFonts w:ascii="Times New Roman" w:hAnsi="Times New Roman" w:cs="Times New Roman"/>
        </w:rPr>
        <w:t>t is.</w:t>
      </w:r>
    </w:p>
    <w:p w14:paraId="5BFF1746" w14:textId="6C883B2D" w:rsidR="00A25269" w:rsidRPr="001471D0" w:rsidRDefault="00A25269" w:rsidP="001471D0">
      <w:pPr>
        <w:autoSpaceDE w:val="0"/>
        <w:spacing w:before="200" w:line="276" w:lineRule="auto"/>
        <w:jc w:val="both"/>
      </w:pPr>
      <w:r w:rsidRPr="001471D0">
        <w:rPr>
          <w:b/>
        </w:rPr>
        <w:t xml:space="preserve">9.17. </w:t>
      </w:r>
      <w:r w:rsidRPr="001471D0">
        <w:t xml:space="preserve">A területi tagozatnak a területi ügyvédi kamara elnökségébe </w:t>
      </w:r>
      <w:r w:rsidR="0035136D">
        <w:t xml:space="preserve">és szükség szerint más szerveibe </w:t>
      </w:r>
      <w:r w:rsidRPr="001471D0">
        <w:t xml:space="preserve">delegált tagjait </w:t>
      </w:r>
      <w:r w:rsidR="0035136D">
        <w:t xml:space="preserve">– e szabályzat eltérő rendelkezése hiányában – </w:t>
      </w:r>
      <w:r w:rsidRPr="001471D0">
        <w:t xml:space="preserve">a területi tagozat tagjai egymás közül nyílt szavazással választják, és a választás eredményéről </w:t>
      </w:r>
      <w:r w:rsidR="0017189E" w:rsidRPr="001471D0">
        <w:t>öt</w:t>
      </w:r>
      <w:r w:rsidRPr="001471D0">
        <w:t xml:space="preserve"> munkanapon belül értesítik a területi ügyvédi kamara elnökét.</w:t>
      </w:r>
    </w:p>
    <w:p w14:paraId="0C54E09D" w14:textId="01CC8A93" w:rsidR="00982DFA" w:rsidRPr="001471D0" w:rsidRDefault="00CE6042" w:rsidP="001471D0">
      <w:pPr>
        <w:autoSpaceDE w:val="0"/>
        <w:spacing w:before="200" w:line="276" w:lineRule="auto"/>
        <w:jc w:val="both"/>
      </w:pPr>
      <w:r w:rsidRPr="001471D0">
        <w:rPr>
          <w:b/>
        </w:rPr>
        <w:t>9.1</w:t>
      </w:r>
      <w:r w:rsidR="00A25269" w:rsidRPr="001471D0">
        <w:rPr>
          <w:b/>
        </w:rPr>
        <w:t>8</w:t>
      </w:r>
      <w:r w:rsidRPr="001471D0">
        <w:rPr>
          <w:b/>
        </w:rPr>
        <w:t xml:space="preserve">. </w:t>
      </w:r>
      <w:r w:rsidR="00D90B03" w:rsidRPr="001471D0">
        <w:t>A tisztség</w:t>
      </w:r>
      <w:r w:rsidR="00CD51B5" w:rsidRPr="001471D0">
        <w:t xml:space="preserve">viselő választás eredményéről a területi tagozat </w:t>
      </w:r>
      <w:r w:rsidR="00D90B03" w:rsidRPr="001471D0">
        <w:t xml:space="preserve">elnöke </w:t>
      </w:r>
      <w:r w:rsidR="0017189E" w:rsidRPr="001471D0">
        <w:t>öt</w:t>
      </w:r>
      <w:r w:rsidR="00CD51B5" w:rsidRPr="001471D0">
        <w:t xml:space="preserve"> napon belül jelentést tesz az illetékes területi kamara, továbbá a Magyar Ügyvédi Kamara, valamint az </w:t>
      </w:r>
      <w:r w:rsidR="00B50B74" w:rsidRPr="001471D0">
        <w:t>o</w:t>
      </w:r>
      <w:r w:rsidR="00CD51B5" w:rsidRPr="001471D0">
        <w:t xml:space="preserve">rszágos tagozat </w:t>
      </w:r>
      <w:r w:rsidR="00D90B03" w:rsidRPr="001471D0">
        <w:t>elnökének, akinek egyidejűleg megküldi a választás eredményét rögzítő jegyzőkönyvet is.</w:t>
      </w:r>
    </w:p>
    <w:p w14:paraId="09681A06" w14:textId="1872FB14" w:rsidR="00982DFA" w:rsidRPr="001471D0" w:rsidRDefault="002D7F26" w:rsidP="000048A2">
      <w:pPr>
        <w:pStyle w:val="Cmsor1"/>
      </w:pPr>
      <w:bookmarkStart w:id="5" w:name="_Ref515224628"/>
      <w:r w:rsidRPr="001471D0">
        <w:lastRenderedPageBreak/>
        <w:t xml:space="preserve">10. </w:t>
      </w:r>
      <w:r w:rsidR="005C1A33" w:rsidRPr="001471D0">
        <w:t xml:space="preserve">Az országos tagozat </w:t>
      </w:r>
      <w:r w:rsidR="005912FC" w:rsidRPr="001471D0">
        <w:t xml:space="preserve">és Budapesti Ügyvédi Kamara kamarai jogtanácsosi tagozata </w:t>
      </w:r>
      <w:r w:rsidR="005C1A33" w:rsidRPr="001471D0">
        <w:t>tisztségviselőinek megválasztása</w:t>
      </w:r>
      <w:bookmarkEnd w:id="5"/>
    </w:p>
    <w:p w14:paraId="54360653" w14:textId="00864E0C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10.1.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5912FC" w:rsidRPr="001471D0">
        <w:rPr>
          <w:rFonts w:ascii="Times New Roman" w:hAnsi="Times New Roman" w:cs="Times New Roman"/>
        </w:rPr>
        <w:t xml:space="preserve">delegálás </w:t>
      </w:r>
      <w:r w:rsidR="005C1A33" w:rsidRPr="001471D0">
        <w:rPr>
          <w:rFonts w:ascii="Times New Roman" w:hAnsi="Times New Roman" w:cs="Times New Roman"/>
        </w:rPr>
        <w:t xml:space="preserve">eredményeként létrejövő </w:t>
      </w:r>
      <w:r w:rsidR="00E443DC" w:rsidRPr="001471D0">
        <w:rPr>
          <w:rFonts w:ascii="Times New Roman" w:hAnsi="Times New Roman" w:cs="Times New Roman"/>
        </w:rPr>
        <w:t>o</w:t>
      </w:r>
      <w:r w:rsidR="005C1A33" w:rsidRPr="001471D0">
        <w:rPr>
          <w:rFonts w:ascii="Times New Roman" w:hAnsi="Times New Roman" w:cs="Times New Roman"/>
        </w:rPr>
        <w:t>rszágos tagozat</w:t>
      </w:r>
      <w:r w:rsidR="005912FC" w:rsidRPr="001471D0">
        <w:rPr>
          <w:rFonts w:ascii="Times New Roman" w:hAnsi="Times New Roman" w:cs="Times New Roman"/>
        </w:rPr>
        <w:t>, valamint a Budapesti Ügyvédi Kamara területén működő területi tagozat</w:t>
      </w:r>
      <w:r w:rsidR="005C1A33" w:rsidRPr="001471D0">
        <w:rPr>
          <w:rFonts w:ascii="Times New Roman" w:hAnsi="Times New Roman" w:cs="Times New Roman"/>
        </w:rPr>
        <w:t xml:space="preserve"> a </w:t>
      </w:r>
      <w:r w:rsidR="005912FC" w:rsidRPr="001471D0">
        <w:rPr>
          <w:rFonts w:ascii="Times New Roman" w:hAnsi="Times New Roman" w:cs="Times New Roman"/>
        </w:rPr>
        <w:t xml:space="preserve">delegálás </w:t>
      </w:r>
      <w:r w:rsidR="005C1A33" w:rsidRPr="001471D0">
        <w:rPr>
          <w:rFonts w:ascii="Times New Roman" w:hAnsi="Times New Roman" w:cs="Times New Roman"/>
        </w:rPr>
        <w:t xml:space="preserve">eredményének kihirdetését követő </w:t>
      </w:r>
      <w:r w:rsidR="0017189E" w:rsidRPr="001471D0">
        <w:rPr>
          <w:rFonts w:ascii="Times New Roman" w:hAnsi="Times New Roman" w:cs="Times New Roman"/>
        </w:rPr>
        <w:t xml:space="preserve">tíz </w:t>
      </w:r>
      <w:r w:rsidR="005C1A33" w:rsidRPr="001471D0">
        <w:rPr>
          <w:rFonts w:ascii="Times New Roman" w:hAnsi="Times New Roman" w:cs="Times New Roman"/>
        </w:rPr>
        <w:t>napon belül megtartja alakuló ülését.</w:t>
      </w:r>
    </w:p>
    <w:p w14:paraId="2DA6ED3E" w14:textId="40521495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10.2. </w:t>
      </w:r>
      <w:r w:rsidR="005C1A33" w:rsidRPr="001471D0">
        <w:rPr>
          <w:rFonts w:ascii="Times New Roman" w:hAnsi="Times New Roman" w:cs="Times New Roman"/>
        </w:rPr>
        <w:t>Az alakuló ülésen az országos tagozat</w:t>
      </w:r>
      <w:r w:rsidR="005912FC" w:rsidRPr="001471D0">
        <w:rPr>
          <w:rFonts w:ascii="Times New Roman" w:hAnsi="Times New Roman" w:cs="Times New Roman"/>
        </w:rPr>
        <w:t xml:space="preserve">, illetve a Budapesti Ügyvédi Kamara területén működő területi tagozat </w:t>
      </w:r>
      <w:r w:rsidR="001301D9" w:rsidRPr="001471D0">
        <w:rPr>
          <w:rFonts w:ascii="Times New Roman" w:hAnsi="Times New Roman" w:cs="Times New Roman"/>
        </w:rPr>
        <w:t>tagjai</w:t>
      </w:r>
      <w:r w:rsidR="005C1A33" w:rsidRPr="001471D0">
        <w:rPr>
          <w:rFonts w:ascii="Times New Roman" w:hAnsi="Times New Roman" w:cs="Times New Roman"/>
        </w:rPr>
        <w:t xml:space="preserve"> általános</w:t>
      </w:r>
      <w:r w:rsidR="0057586B" w:rsidRPr="001471D0">
        <w:rPr>
          <w:rFonts w:ascii="Times New Roman" w:hAnsi="Times New Roman" w:cs="Times New Roman"/>
        </w:rPr>
        <w:t>,</w:t>
      </w:r>
      <w:r w:rsidR="005C1A33" w:rsidRPr="001471D0">
        <w:rPr>
          <w:rFonts w:ascii="Times New Roman" w:hAnsi="Times New Roman" w:cs="Times New Roman"/>
        </w:rPr>
        <w:t xml:space="preserve"> egyenlő</w:t>
      </w:r>
      <w:r w:rsidR="00CE6042" w:rsidRPr="001471D0">
        <w:rPr>
          <w:rFonts w:ascii="Times New Roman" w:hAnsi="Times New Roman" w:cs="Times New Roman"/>
        </w:rPr>
        <w:t>, közvetlen</w:t>
      </w:r>
      <w:r w:rsidR="005C1A33" w:rsidRPr="001471D0">
        <w:rPr>
          <w:rFonts w:ascii="Times New Roman" w:hAnsi="Times New Roman" w:cs="Times New Roman"/>
        </w:rPr>
        <w:t xml:space="preserve"> és </w:t>
      </w:r>
      <w:r w:rsidR="00F43E2E" w:rsidRPr="001471D0">
        <w:rPr>
          <w:rFonts w:ascii="Times New Roman" w:hAnsi="Times New Roman" w:cs="Times New Roman"/>
        </w:rPr>
        <w:t>nyílt</w:t>
      </w:r>
      <w:r w:rsidR="005C1A33" w:rsidRPr="001471D0">
        <w:rPr>
          <w:rFonts w:ascii="Times New Roman" w:hAnsi="Times New Roman" w:cs="Times New Roman"/>
        </w:rPr>
        <w:t xml:space="preserve"> választása alapján tagjai közül elnököt, két elnökhelyettest és titkárt választanak. A választás eredményét jelen szabályzat elvei alapján készült jegyzőkönyvben kell rögzíteni. </w:t>
      </w:r>
    </w:p>
    <w:p w14:paraId="689764AE" w14:textId="3B6CC14E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10.3. </w:t>
      </w:r>
      <w:r w:rsidR="005C1A33" w:rsidRPr="001471D0">
        <w:rPr>
          <w:rFonts w:ascii="Times New Roman" w:hAnsi="Times New Roman" w:cs="Times New Roman"/>
        </w:rPr>
        <w:t xml:space="preserve">A tisztségviselő választás eredményéről az </w:t>
      </w:r>
      <w:r w:rsidR="00E443DC" w:rsidRPr="001471D0">
        <w:rPr>
          <w:rFonts w:ascii="Times New Roman" w:hAnsi="Times New Roman" w:cs="Times New Roman"/>
        </w:rPr>
        <w:t>o</w:t>
      </w:r>
      <w:r w:rsidR="005C1A33" w:rsidRPr="001471D0">
        <w:rPr>
          <w:rFonts w:ascii="Times New Roman" w:hAnsi="Times New Roman" w:cs="Times New Roman"/>
        </w:rPr>
        <w:t>rszágos tagozat</w:t>
      </w:r>
      <w:r w:rsidR="005912FC" w:rsidRPr="001471D0">
        <w:rPr>
          <w:rFonts w:ascii="Times New Roman" w:hAnsi="Times New Roman" w:cs="Times New Roman"/>
        </w:rPr>
        <w:t>, illetve a Budapesti Ügyvédi Kamara területén működő területi tagozat</w:t>
      </w:r>
      <w:r w:rsidR="005C1A33" w:rsidRPr="001471D0">
        <w:rPr>
          <w:rFonts w:ascii="Times New Roman" w:hAnsi="Times New Roman" w:cs="Times New Roman"/>
        </w:rPr>
        <w:t xml:space="preserve"> elnöke </w:t>
      </w:r>
      <w:r w:rsidR="0017189E" w:rsidRPr="001471D0">
        <w:rPr>
          <w:rFonts w:ascii="Times New Roman" w:hAnsi="Times New Roman" w:cs="Times New Roman"/>
        </w:rPr>
        <w:t>öt</w:t>
      </w:r>
      <w:r w:rsidR="005C1A33" w:rsidRPr="001471D0">
        <w:rPr>
          <w:rFonts w:ascii="Times New Roman" w:hAnsi="Times New Roman" w:cs="Times New Roman"/>
        </w:rPr>
        <w:t xml:space="preserve"> napon belül jelentést tesz a Magyar Ügyvédi Kamara elnök</w:t>
      </w:r>
      <w:r w:rsidR="00E443DC" w:rsidRPr="001471D0">
        <w:rPr>
          <w:rFonts w:ascii="Times New Roman" w:hAnsi="Times New Roman" w:cs="Times New Roman"/>
        </w:rPr>
        <w:t>é</w:t>
      </w:r>
      <w:r w:rsidR="005C1A33" w:rsidRPr="001471D0">
        <w:rPr>
          <w:rFonts w:ascii="Times New Roman" w:hAnsi="Times New Roman" w:cs="Times New Roman"/>
        </w:rPr>
        <w:t>nek, akinek egyidejűleg megküldi a választás eredményét rögzítő jegyzőkönyvet is.</w:t>
      </w:r>
    </w:p>
    <w:p w14:paraId="16740C28" w14:textId="5640A7D9" w:rsidR="00A25269" w:rsidRPr="001471D0" w:rsidRDefault="00A25269" w:rsidP="001471D0">
      <w:pPr>
        <w:autoSpaceDE w:val="0"/>
        <w:spacing w:before="200" w:line="276" w:lineRule="auto"/>
        <w:jc w:val="both"/>
      </w:pPr>
      <w:r w:rsidRPr="001471D0">
        <w:rPr>
          <w:b/>
        </w:rPr>
        <w:t xml:space="preserve">10.4. </w:t>
      </w:r>
      <w:r w:rsidRPr="001471D0">
        <w:t xml:space="preserve">Az országos tagozatnak a Magyar Ügyvédi Kamara elnökségébe, illetve a Budapesti Ügyvédi Kamara területén működő területi tagozatnak a Budapesti Ügyvédi Kamara elnökségébe delegált tagjait a tagozat tagjai egymás közül nyílt szavazással választják, és a választás eredményéről </w:t>
      </w:r>
      <w:r w:rsidR="0017189E" w:rsidRPr="001471D0">
        <w:t>öt</w:t>
      </w:r>
      <w:r w:rsidRPr="001471D0">
        <w:t xml:space="preserve"> munkanapon belül értesítik a Magyar Ügyvédi Kamara, illetve a Budapesti Ügyvédi Kamara elnökét.</w:t>
      </w:r>
    </w:p>
    <w:p w14:paraId="798ED8E1" w14:textId="29AB5003" w:rsidR="008220EB" w:rsidRPr="001471D0" w:rsidRDefault="002D7F26" w:rsidP="000048A2">
      <w:pPr>
        <w:pStyle w:val="Cmsor1"/>
      </w:pPr>
      <w:r w:rsidRPr="001471D0">
        <w:t>1</w:t>
      </w:r>
      <w:r w:rsidR="008220EB" w:rsidRPr="001471D0">
        <w:t>1. A fegyelmi bizottságok tagjainak delegálása</w:t>
      </w:r>
    </w:p>
    <w:p w14:paraId="2C293DC3" w14:textId="5209D377" w:rsidR="008220EB" w:rsidRPr="001471D0" w:rsidRDefault="008220EB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 xml:space="preserve">11.1. </w:t>
      </w:r>
      <w:r w:rsidR="001F3991" w:rsidRPr="001471D0">
        <w:rPr>
          <w:rFonts w:ascii="Times New Roman" w:hAnsi="Times New Roman" w:cs="Times New Roman"/>
        </w:rPr>
        <w:t xml:space="preserve">Az országos  fegyelmi bizottság kamarai jogtanácsos, illetve alkalmazott ügyvéd tagjait az </w:t>
      </w:r>
      <w:r w:rsidR="0017189E" w:rsidRPr="001471D0">
        <w:rPr>
          <w:rFonts w:ascii="Times New Roman" w:hAnsi="Times New Roman" w:cs="Times New Roman"/>
        </w:rPr>
        <w:t>O</w:t>
      </w:r>
      <w:r w:rsidR="001F3991" w:rsidRPr="001471D0">
        <w:rPr>
          <w:rFonts w:ascii="Times New Roman" w:hAnsi="Times New Roman" w:cs="Times New Roman"/>
        </w:rPr>
        <w:t xml:space="preserve">rszágos </w:t>
      </w:r>
      <w:r w:rsidR="0017189E" w:rsidRPr="001471D0">
        <w:rPr>
          <w:rFonts w:ascii="Times New Roman" w:hAnsi="Times New Roman" w:cs="Times New Roman"/>
        </w:rPr>
        <w:t>K</w:t>
      </w:r>
      <w:r w:rsidR="001F3991" w:rsidRPr="001471D0">
        <w:rPr>
          <w:rFonts w:ascii="Times New Roman" w:hAnsi="Times New Roman" w:cs="Times New Roman"/>
        </w:rPr>
        <w:t xml:space="preserve">amarai </w:t>
      </w:r>
      <w:r w:rsidR="0017189E" w:rsidRPr="001471D0">
        <w:rPr>
          <w:rFonts w:ascii="Times New Roman" w:hAnsi="Times New Roman" w:cs="Times New Roman"/>
        </w:rPr>
        <w:t>J</w:t>
      </w:r>
      <w:r w:rsidR="001F3991" w:rsidRPr="001471D0">
        <w:rPr>
          <w:rFonts w:ascii="Times New Roman" w:hAnsi="Times New Roman" w:cs="Times New Roman"/>
        </w:rPr>
        <w:t xml:space="preserve">ogtanácsosi, illetve </w:t>
      </w:r>
      <w:r w:rsidR="0017189E" w:rsidRPr="001471D0">
        <w:rPr>
          <w:rFonts w:ascii="Times New Roman" w:hAnsi="Times New Roman" w:cs="Times New Roman"/>
        </w:rPr>
        <w:t>A</w:t>
      </w:r>
      <w:r w:rsidR="001F3991" w:rsidRPr="001471D0">
        <w:rPr>
          <w:rFonts w:ascii="Times New Roman" w:hAnsi="Times New Roman" w:cs="Times New Roman"/>
        </w:rPr>
        <w:t xml:space="preserve">lkalmazott </w:t>
      </w:r>
      <w:r w:rsidR="0017189E" w:rsidRPr="001471D0">
        <w:rPr>
          <w:rFonts w:ascii="Times New Roman" w:hAnsi="Times New Roman" w:cs="Times New Roman"/>
        </w:rPr>
        <w:t>Ü</w:t>
      </w:r>
      <w:r w:rsidR="001F3991" w:rsidRPr="001471D0">
        <w:rPr>
          <w:rFonts w:ascii="Times New Roman" w:hAnsi="Times New Roman" w:cs="Times New Roman"/>
        </w:rPr>
        <w:t>gyvédi tagozatok nyílt szavazással</w:t>
      </w:r>
      <w:r w:rsidR="008C2EEF" w:rsidRPr="001471D0">
        <w:rPr>
          <w:rFonts w:ascii="Times New Roman" w:hAnsi="Times New Roman" w:cs="Times New Roman"/>
        </w:rPr>
        <w:t>, az alakuló ülésen</w:t>
      </w:r>
      <w:r w:rsidR="001F3991" w:rsidRPr="001471D0">
        <w:rPr>
          <w:rFonts w:ascii="Times New Roman" w:hAnsi="Times New Roman" w:cs="Times New Roman"/>
        </w:rPr>
        <w:t xml:space="preserve"> delegálj</w:t>
      </w:r>
      <w:r w:rsidR="006D719E" w:rsidRPr="001471D0">
        <w:rPr>
          <w:rFonts w:ascii="Times New Roman" w:hAnsi="Times New Roman" w:cs="Times New Roman"/>
        </w:rPr>
        <w:t>ák</w:t>
      </w:r>
      <w:r w:rsidR="001F3991" w:rsidRPr="001471D0">
        <w:rPr>
          <w:rFonts w:ascii="Times New Roman" w:hAnsi="Times New Roman" w:cs="Times New Roman"/>
        </w:rPr>
        <w:t>.</w:t>
      </w:r>
    </w:p>
    <w:p w14:paraId="1C0C4F09" w14:textId="1980C2E8" w:rsidR="008C2EEF" w:rsidRPr="001471D0" w:rsidRDefault="001F3991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11.2.</w:t>
      </w:r>
      <w:r w:rsidRPr="001471D0">
        <w:rPr>
          <w:rFonts w:ascii="Times New Roman" w:hAnsi="Times New Roman" w:cs="Times New Roman"/>
        </w:rPr>
        <w:t xml:space="preserve"> </w:t>
      </w:r>
      <w:r w:rsidR="008C2EEF" w:rsidRPr="001471D0">
        <w:rPr>
          <w:rFonts w:ascii="Times New Roman" w:hAnsi="Times New Roman" w:cs="Times New Roman"/>
        </w:rPr>
        <w:t>A regionális fegyelmi bizottságok tagjainak a delegálására</w:t>
      </w:r>
      <w:r w:rsidR="008E392F" w:rsidRPr="001471D0">
        <w:rPr>
          <w:rFonts w:ascii="Times New Roman" w:hAnsi="Times New Roman" w:cs="Times New Roman"/>
        </w:rPr>
        <w:t>, illetve megbízatásának megszűnésére</w:t>
      </w:r>
      <w:r w:rsidR="008C2EEF" w:rsidRPr="001471D0">
        <w:rPr>
          <w:rFonts w:ascii="Times New Roman" w:hAnsi="Times New Roman" w:cs="Times New Roman"/>
        </w:rPr>
        <w:t xml:space="preserve"> az 1-10. </w:t>
      </w:r>
      <w:r w:rsidR="008E392F" w:rsidRPr="001471D0">
        <w:rPr>
          <w:rFonts w:ascii="Times New Roman" w:hAnsi="Times New Roman" w:cs="Times New Roman"/>
        </w:rPr>
        <w:t xml:space="preserve">és 12. </w:t>
      </w:r>
      <w:r w:rsidR="008C2EEF" w:rsidRPr="001471D0">
        <w:rPr>
          <w:rFonts w:ascii="Times New Roman" w:hAnsi="Times New Roman" w:cs="Times New Roman"/>
        </w:rPr>
        <w:t>pont rendelkezéseit a következő eltérésekkel alkalmazni:</w:t>
      </w:r>
    </w:p>
    <w:p w14:paraId="0C362D7D" w14:textId="51845103" w:rsidR="008C2EEF" w:rsidRPr="001471D0" w:rsidRDefault="008C2EEF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>a) a regionális fegyelmi bizottságba</w:t>
      </w:r>
      <w:r w:rsidR="00595D91" w:rsidRPr="001471D0">
        <w:rPr>
          <w:rFonts w:ascii="Times New Roman" w:hAnsi="Times New Roman" w:cs="Times New Roman"/>
        </w:rPr>
        <w:t xml:space="preserve"> történő delegálás során a területi lista </w:t>
      </w:r>
      <w:r w:rsidRPr="001471D0">
        <w:rPr>
          <w:rFonts w:ascii="Times New Roman" w:hAnsi="Times New Roman" w:cs="Times New Roman"/>
        </w:rPr>
        <w:t>a regionális fegyelmi bizottság működési területén működő területi kamarák</w:t>
      </w:r>
      <w:r w:rsidR="00595D91" w:rsidRPr="001471D0">
        <w:rPr>
          <w:rFonts w:ascii="Times New Roman" w:hAnsi="Times New Roman" w:cs="Times New Roman"/>
        </w:rPr>
        <w:t xml:space="preserve"> jelöltjeit tartalmazó lista,</w:t>
      </w:r>
    </w:p>
    <w:p w14:paraId="5304086F" w14:textId="6E6C3B61" w:rsidR="005C5396" w:rsidRPr="001471D0" w:rsidRDefault="008C2EEF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r w:rsidR="005C5396" w:rsidRPr="001471D0">
        <w:rPr>
          <w:rFonts w:ascii="Times New Roman" w:hAnsi="Times New Roman" w:cs="Times New Roman"/>
        </w:rPr>
        <w:t>a regionális fegyelmi bizottságba történő delegáláshoz külön elektronikus szavazólapot kell biztosítani,</w:t>
      </w:r>
    </w:p>
    <w:p w14:paraId="269799DE" w14:textId="2498EF1A" w:rsidR="00595D91" w:rsidRPr="001471D0" w:rsidRDefault="005C539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c) </w:t>
      </w:r>
      <w:r w:rsidR="00595D91" w:rsidRPr="001471D0">
        <w:rPr>
          <w:rFonts w:ascii="Times New Roman" w:hAnsi="Times New Roman" w:cs="Times New Roman"/>
        </w:rPr>
        <w:t>minden kamarai jogtanácsos, illetve alkalmazott ügyvéd annak a területi listának a szavazólapjára kerül fel, amelynek illetékességi területén az a területi kamara van, amelynek a tagja,</w:t>
      </w:r>
    </w:p>
    <w:p w14:paraId="69335B34" w14:textId="11DA96CE" w:rsidR="008C2EEF" w:rsidRPr="001471D0" w:rsidRDefault="00595D91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d) </w:t>
      </w:r>
      <w:r w:rsidR="008C2EEF" w:rsidRPr="001471D0">
        <w:rPr>
          <w:rFonts w:ascii="Times New Roman" w:hAnsi="Times New Roman" w:cs="Times New Roman"/>
        </w:rPr>
        <w:t xml:space="preserve">a Budapesti Ügyvédi Kamara területén működő regionális fegyelmi bizottságba </w:t>
      </w:r>
      <w:r w:rsidRPr="001471D0">
        <w:rPr>
          <w:rFonts w:ascii="Times New Roman" w:hAnsi="Times New Roman" w:cs="Times New Roman"/>
        </w:rPr>
        <w:t xml:space="preserve">a területén működő területi jogtanácsosi tagozatok a </w:t>
      </w:r>
      <w:r w:rsidR="008C2EEF" w:rsidRPr="001471D0">
        <w:rPr>
          <w:rFonts w:ascii="Times New Roman" w:hAnsi="Times New Roman" w:cs="Times New Roman"/>
        </w:rPr>
        <w:t>magánszektori területi listár</w:t>
      </w:r>
      <w:r w:rsidRPr="001471D0">
        <w:rPr>
          <w:rFonts w:ascii="Times New Roman" w:hAnsi="Times New Roman" w:cs="Times New Roman"/>
        </w:rPr>
        <w:t>ól 2 tagot,</w:t>
      </w:r>
      <w:r w:rsidR="008C2EEF" w:rsidRPr="001471D0">
        <w:rPr>
          <w:rFonts w:ascii="Times New Roman" w:hAnsi="Times New Roman" w:cs="Times New Roman"/>
        </w:rPr>
        <w:t xml:space="preserve"> </w:t>
      </w:r>
      <w:r w:rsidRPr="001471D0">
        <w:rPr>
          <w:rFonts w:ascii="Times New Roman" w:hAnsi="Times New Roman" w:cs="Times New Roman"/>
        </w:rPr>
        <w:t xml:space="preserve">a </w:t>
      </w:r>
      <w:r w:rsidR="008C2EEF" w:rsidRPr="001471D0">
        <w:rPr>
          <w:rFonts w:ascii="Times New Roman" w:hAnsi="Times New Roman" w:cs="Times New Roman"/>
        </w:rPr>
        <w:t>közigazgatási területi listár</w:t>
      </w:r>
      <w:r w:rsidRPr="001471D0">
        <w:rPr>
          <w:rFonts w:ascii="Times New Roman" w:hAnsi="Times New Roman" w:cs="Times New Roman"/>
        </w:rPr>
        <w:t>ól 1 tagot delegálnak</w:t>
      </w:r>
      <w:r w:rsidR="008C2EEF" w:rsidRPr="001471D0">
        <w:rPr>
          <w:rFonts w:ascii="Times New Roman" w:hAnsi="Times New Roman" w:cs="Times New Roman"/>
        </w:rPr>
        <w:t>,</w:t>
      </w:r>
    </w:p>
    <w:p w14:paraId="4BD94D7F" w14:textId="455CED0B" w:rsidR="00595D91" w:rsidRPr="001471D0" w:rsidRDefault="00880BA0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>e</w:t>
      </w:r>
      <w:r w:rsidR="00595D91" w:rsidRPr="001471D0">
        <w:rPr>
          <w:rFonts w:ascii="Times New Roman" w:hAnsi="Times New Roman" w:cs="Times New Roman"/>
        </w:rPr>
        <w:t xml:space="preserve">) </w:t>
      </w:r>
      <w:r w:rsidRPr="001471D0">
        <w:rPr>
          <w:rFonts w:ascii="Times New Roman" w:hAnsi="Times New Roman" w:cs="Times New Roman"/>
        </w:rPr>
        <w:t>a meg nem választott jelöltek közül a legtöbb szavazatot kapó két jelölt a regionális fegyelmi bizottság póttagja,</w:t>
      </w:r>
      <w:r w:rsidR="004C719D" w:rsidRPr="001471D0">
        <w:rPr>
          <w:rFonts w:ascii="Times New Roman" w:hAnsi="Times New Roman" w:cs="Times New Roman"/>
        </w:rPr>
        <w:t xml:space="preserve"> valamint</w:t>
      </w:r>
    </w:p>
    <w:p w14:paraId="0878B80E" w14:textId="17E45F5B" w:rsidR="009F6E65" w:rsidRPr="001471D0" w:rsidRDefault="004C719D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>f) n</w:t>
      </w:r>
      <w:r w:rsidR="001F3991" w:rsidRPr="001471D0">
        <w:rPr>
          <w:rFonts w:ascii="Times New Roman" w:hAnsi="Times New Roman" w:cs="Times New Roman"/>
        </w:rPr>
        <w:t>em delegálható fegyelmi bizottsági tagként az országos tagozat tagja és a területi tagozat tisztségviselője</w:t>
      </w:r>
      <w:r w:rsidRPr="001471D0">
        <w:rPr>
          <w:rFonts w:ascii="Times New Roman" w:hAnsi="Times New Roman" w:cs="Times New Roman"/>
        </w:rPr>
        <w:t xml:space="preserve">, </w:t>
      </w:r>
    </w:p>
    <w:p w14:paraId="66418ECA" w14:textId="2F2AE826" w:rsidR="001F3991" w:rsidRPr="001471D0" w:rsidRDefault="009F6E65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lastRenderedPageBreak/>
        <w:t xml:space="preserve">g) </w:t>
      </w:r>
      <w:r w:rsidR="004C719D" w:rsidRPr="001471D0">
        <w:rPr>
          <w:rFonts w:ascii="Times New Roman" w:hAnsi="Times New Roman" w:cs="Times New Roman"/>
        </w:rPr>
        <w:t xml:space="preserve">az </w:t>
      </w:r>
      <w:r w:rsidR="008E392F" w:rsidRPr="001471D0">
        <w:rPr>
          <w:rFonts w:ascii="Times New Roman" w:hAnsi="Times New Roman" w:cs="Times New Roman"/>
        </w:rPr>
        <w:t>a jelölt, akit több tisztségre is megválasztanak, a Bizottság felhívására 3 munkanapon belül köteles a tisztségek között választani, ennek hiányában úgy kell tekinteni, hogy nem a regionális fegyelmi bizottsági tagságot választotta</w:t>
      </w:r>
      <w:r w:rsidR="001F3991" w:rsidRPr="001471D0">
        <w:rPr>
          <w:rFonts w:ascii="Times New Roman" w:hAnsi="Times New Roman" w:cs="Times New Roman"/>
        </w:rPr>
        <w:t>.</w:t>
      </w:r>
    </w:p>
    <w:p w14:paraId="218E8751" w14:textId="2AF99ABC" w:rsidR="001F3991" w:rsidRPr="001471D0" w:rsidRDefault="001F3991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11.4.</w:t>
      </w:r>
      <w:r w:rsidRPr="001471D0">
        <w:rPr>
          <w:rFonts w:ascii="Times New Roman" w:hAnsi="Times New Roman" w:cs="Times New Roman"/>
        </w:rPr>
        <w:t xml:space="preserve"> Ha kamarai jogtanács</w:t>
      </w:r>
      <w:r w:rsidR="0035136D">
        <w:rPr>
          <w:rFonts w:ascii="Times New Roman" w:hAnsi="Times New Roman" w:cs="Times New Roman"/>
        </w:rPr>
        <w:t>os</w:t>
      </w:r>
      <w:r w:rsidRPr="001471D0">
        <w:rPr>
          <w:rFonts w:ascii="Times New Roman" w:hAnsi="Times New Roman" w:cs="Times New Roman"/>
        </w:rPr>
        <w:t>, illetve alkalmazott ügyvéd fegyelmi bizottsági tag e megbízatása nem az új tisztviselők általános delegálásának a napján szűnik meg, az országos tagozat haladéktalanul intézkedik új fegyelmi bizottsági tag delegálása iránt.</w:t>
      </w:r>
    </w:p>
    <w:p w14:paraId="43C9AB14" w14:textId="2895348A" w:rsidR="00982DFA" w:rsidRPr="001471D0" w:rsidRDefault="002D7F26" w:rsidP="000048A2">
      <w:pPr>
        <w:pStyle w:val="Cmsor1"/>
      </w:pPr>
      <w:r w:rsidRPr="001471D0">
        <w:t>1</w:t>
      </w:r>
      <w:r w:rsidR="001F3991" w:rsidRPr="001471D0">
        <w:t>2</w:t>
      </w:r>
      <w:r w:rsidRPr="001471D0">
        <w:t xml:space="preserve">. </w:t>
      </w:r>
      <w:r w:rsidR="005C1A33" w:rsidRPr="001471D0">
        <w:t xml:space="preserve">A </w:t>
      </w:r>
      <w:r w:rsidR="000D1B6F" w:rsidRPr="001471D0">
        <w:t>delegált tisztségviselő, illetve tag megbízatásának megszűnése</w:t>
      </w:r>
    </w:p>
    <w:p w14:paraId="6BF35C20" w14:textId="3BD25C3B" w:rsidR="000D1B6F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1F3991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.1. </w:t>
      </w:r>
      <w:r w:rsidR="000D1B6F" w:rsidRPr="001471D0">
        <w:rPr>
          <w:rFonts w:ascii="Times New Roman" w:hAnsi="Times New Roman" w:cs="Times New Roman"/>
        </w:rPr>
        <w:t>Az e szabályzat alapján delegált országos tagozati tagok és a területi tagozatok tisztségviselőinek (a továbbiakban együtt: tisztviselők) a megbízatása megszűnik:</w:t>
      </w:r>
    </w:p>
    <w:p w14:paraId="7222313B" w14:textId="49F70B2A" w:rsidR="000D1B6F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a) </w:t>
      </w:r>
      <w:r w:rsidR="000D1B6F" w:rsidRPr="001471D0">
        <w:rPr>
          <w:rFonts w:ascii="Times New Roman" w:hAnsi="Times New Roman" w:cs="Times New Roman"/>
        </w:rPr>
        <w:t>az új tisztviselők általános delegálásának a napján,</w:t>
      </w:r>
    </w:p>
    <w:p w14:paraId="24C79D25" w14:textId="2E27DA86" w:rsidR="000D1B6F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b) </w:t>
      </w:r>
      <w:r w:rsidR="000D1B6F" w:rsidRPr="001471D0">
        <w:rPr>
          <w:rFonts w:ascii="Times New Roman" w:hAnsi="Times New Roman" w:cs="Times New Roman"/>
        </w:rPr>
        <w:t>a halála napján,</w:t>
      </w:r>
    </w:p>
    <w:p w14:paraId="18E45FE6" w14:textId="4268162F" w:rsidR="000D1B6F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c) </w:t>
      </w:r>
      <w:r w:rsidR="000D1B6F" w:rsidRPr="001471D0">
        <w:rPr>
          <w:rFonts w:ascii="Times New Roman" w:hAnsi="Times New Roman" w:cs="Times New Roman"/>
        </w:rPr>
        <w:t>lemondásának a tagozattal való írásbeli közlésének a napján,</w:t>
      </w:r>
    </w:p>
    <w:p w14:paraId="0C3FAAAA" w14:textId="7218F47B" w:rsidR="000D1B6F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d) </w:t>
      </w:r>
      <w:r w:rsidR="000D1B6F" w:rsidRPr="001471D0">
        <w:rPr>
          <w:rFonts w:ascii="Times New Roman" w:hAnsi="Times New Roman" w:cs="Times New Roman"/>
        </w:rPr>
        <w:t>visszahívásának a napján,</w:t>
      </w:r>
    </w:p>
    <w:p w14:paraId="0182E067" w14:textId="2FABEFBD" w:rsidR="000D1B6F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e) </w:t>
      </w:r>
      <w:r w:rsidR="000D1B6F" w:rsidRPr="001471D0">
        <w:rPr>
          <w:rFonts w:ascii="Times New Roman" w:hAnsi="Times New Roman" w:cs="Times New Roman"/>
        </w:rPr>
        <w:t>területi tagozati tagsága megszűnésének a napján,</w:t>
      </w:r>
    </w:p>
    <w:p w14:paraId="14E77C14" w14:textId="2B13BFA5" w:rsidR="000D1B6F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f) </w:t>
      </w:r>
      <w:r w:rsidR="000D1B6F" w:rsidRPr="001471D0">
        <w:rPr>
          <w:rFonts w:ascii="Times New Roman" w:hAnsi="Times New Roman" w:cs="Times New Roman"/>
        </w:rPr>
        <w:t>az ügyvédi tevékenysége szüneteltetése kezdőnapján, valamint</w:t>
      </w:r>
    </w:p>
    <w:p w14:paraId="0F8FC8A3" w14:textId="1E7FE227" w:rsidR="000D1B6F" w:rsidRPr="001471D0" w:rsidRDefault="002D7F26" w:rsidP="001471D0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</w:rPr>
        <w:t xml:space="preserve">g) </w:t>
      </w:r>
      <w:r w:rsidR="000D1B6F" w:rsidRPr="001471D0">
        <w:rPr>
          <w:rFonts w:ascii="Times New Roman" w:hAnsi="Times New Roman" w:cs="Times New Roman"/>
        </w:rPr>
        <w:t>kamarai közügyektől való eltiltásával.</w:t>
      </w:r>
    </w:p>
    <w:p w14:paraId="7AE13E03" w14:textId="4598BEBE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.2. </w:t>
      </w:r>
      <w:r w:rsidR="005C1A33" w:rsidRPr="001471D0">
        <w:rPr>
          <w:rFonts w:ascii="Times New Roman" w:hAnsi="Times New Roman" w:cs="Times New Roman"/>
        </w:rPr>
        <w:t xml:space="preserve">A </w:t>
      </w:r>
      <w:r w:rsidR="005912FC" w:rsidRPr="001471D0">
        <w:rPr>
          <w:rFonts w:ascii="Times New Roman" w:hAnsi="Times New Roman" w:cs="Times New Roman"/>
        </w:rPr>
        <w:t xml:space="preserve">tisztségviselő </w:t>
      </w:r>
      <w:r w:rsidR="005C1A33" w:rsidRPr="001471D0">
        <w:rPr>
          <w:rFonts w:ascii="Times New Roman" w:hAnsi="Times New Roman" w:cs="Times New Roman"/>
        </w:rPr>
        <w:t>visszahívását a</w:t>
      </w:r>
      <w:r w:rsidR="00A75FD4" w:rsidRPr="001471D0">
        <w:rPr>
          <w:rFonts w:ascii="Times New Roman" w:hAnsi="Times New Roman" w:cs="Times New Roman"/>
        </w:rPr>
        <w:t xml:space="preserve"> </w:t>
      </w:r>
      <w:r w:rsidR="000D1B6F" w:rsidRPr="001471D0">
        <w:rPr>
          <w:rFonts w:ascii="Times New Roman" w:hAnsi="Times New Roman" w:cs="Times New Roman"/>
        </w:rPr>
        <w:t xml:space="preserve">területi </w:t>
      </w:r>
      <w:r w:rsidR="00A75FD4" w:rsidRPr="001471D0">
        <w:rPr>
          <w:rFonts w:ascii="Times New Roman" w:hAnsi="Times New Roman" w:cs="Times New Roman"/>
        </w:rPr>
        <w:t>tagozat</w:t>
      </w:r>
      <w:r w:rsidR="000D1B6F" w:rsidRPr="001471D0">
        <w:rPr>
          <w:rFonts w:ascii="Times New Roman" w:hAnsi="Times New Roman" w:cs="Times New Roman"/>
        </w:rPr>
        <w:t>, illetve az országos tagozat</w:t>
      </w:r>
      <w:r w:rsidR="005C1A33" w:rsidRPr="001471D0">
        <w:rPr>
          <w:rFonts w:ascii="Times New Roman" w:hAnsi="Times New Roman" w:cs="Times New Roman"/>
        </w:rPr>
        <w:t xml:space="preserve"> tagjainak </w:t>
      </w:r>
      <w:r w:rsidR="005912FC" w:rsidRPr="001471D0">
        <w:rPr>
          <w:rFonts w:ascii="Times New Roman" w:hAnsi="Times New Roman" w:cs="Times New Roman"/>
        </w:rPr>
        <w:t xml:space="preserve">egyharmada </w:t>
      </w:r>
      <w:r w:rsidR="0017189E" w:rsidRPr="001471D0">
        <w:rPr>
          <w:rFonts w:ascii="Times New Roman" w:hAnsi="Times New Roman" w:cs="Times New Roman"/>
        </w:rPr>
        <w:t xml:space="preserve">írásban </w:t>
      </w:r>
      <w:r w:rsidR="005C1A33" w:rsidRPr="001471D0">
        <w:rPr>
          <w:rFonts w:ascii="Times New Roman" w:hAnsi="Times New Roman" w:cs="Times New Roman"/>
        </w:rPr>
        <w:t>kezdeményezheti.</w:t>
      </w:r>
    </w:p>
    <w:p w14:paraId="0E5CA438" w14:textId="1C58EE68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.3. </w:t>
      </w:r>
      <w:r w:rsidR="005C1A33" w:rsidRPr="001471D0">
        <w:rPr>
          <w:rFonts w:ascii="Times New Roman" w:hAnsi="Times New Roman" w:cs="Times New Roman"/>
        </w:rPr>
        <w:t>Az írásban előterjesztett kezdeményezést mindazo</w:t>
      </w:r>
      <w:r w:rsidR="000D1B6F" w:rsidRPr="001471D0">
        <w:rPr>
          <w:rFonts w:ascii="Times New Roman" w:hAnsi="Times New Roman" w:cs="Times New Roman"/>
        </w:rPr>
        <w:t>k</w:t>
      </w:r>
      <w:r w:rsidR="005C1A33" w:rsidRPr="001471D0">
        <w:rPr>
          <w:rFonts w:ascii="Times New Roman" w:hAnsi="Times New Roman" w:cs="Times New Roman"/>
        </w:rPr>
        <w:t>n</w:t>
      </w:r>
      <w:r w:rsidR="000D1B6F" w:rsidRPr="001471D0">
        <w:rPr>
          <w:rFonts w:ascii="Times New Roman" w:hAnsi="Times New Roman" w:cs="Times New Roman"/>
        </w:rPr>
        <w:t>ak a</w:t>
      </w:r>
      <w:r w:rsidR="005C1A33" w:rsidRPr="001471D0">
        <w:rPr>
          <w:rFonts w:ascii="Times New Roman" w:hAnsi="Times New Roman" w:cs="Times New Roman"/>
        </w:rPr>
        <w:t xml:space="preserve"> tag</w:t>
      </w:r>
      <w:r w:rsidR="000D1B6F" w:rsidRPr="001471D0">
        <w:rPr>
          <w:rFonts w:ascii="Times New Roman" w:hAnsi="Times New Roman" w:cs="Times New Roman"/>
        </w:rPr>
        <w:t>ok</w:t>
      </w:r>
      <w:r w:rsidR="005C1A33" w:rsidRPr="001471D0">
        <w:rPr>
          <w:rFonts w:ascii="Times New Roman" w:hAnsi="Times New Roman" w:cs="Times New Roman"/>
        </w:rPr>
        <w:t xml:space="preserve">nak alá kell írnia, aki a kezdeményezést támogatja. </w:t>
      </w:r>
    </w:p>
    <w:p w14:paraId="1CFBF2D9" w14:textId="24EF7F4D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.4. </w:t>
      </w:r>
      <w:r w:rsidR="005C1A33" w:rsidRPr="001471D0">
        <w:rPr>
          <w:rFonts w:ascii="Times New Roman" w:hAnsi="Times New Roman" w:cs="Times New Roman"/>
        </w:rPr>
        <w:t xml:space="preserve">A visszahívásra </w:t>
      </w:r>
      <w:r w:rsidR="002B1285" w:rsidRPr="001471D0">
        <w:rPr>
          <w:rFonts w:ascii="Times New Roman" w:hAnsi="Times New Roman" w:cs="Times New Roman"/>
        </w:rPr>
        <w:t>irányuló írásbeli kezdeményezést az országos tagozat elnökéhez, az országos tagozat elnökének visszahívására irányuló kezdeményezés esetén</w:t>
      </w:r>
      <w:r w:rsidR="005C1A33" w:rsidRPr="001471D0">
        <w:rPr>
          <w:rFonts w:ascii="Times New Roman" w:hAnsi="Times New Roman" w:cs="Times New Roman"/>
        </w:rPr>
        <w:t xml:space="preserve"> a Magyar Ügyvédi Kamara elnökéhez (</w:t>
      </w:r>
      <w:r w:rsidR="000D1B6F" w:rsidRPr="001471D0">
        <w:rPr>
          <w:rFonts w:ascii="Times New Roman" w:hAnsi="Times New Roman" w:cs="Times New Roman"/>
        </w:rPr>
        <w:t xml:space="preserve">a továbbiakban: </w:t>
      </w:r>
      <w:r w:rsidR="005C1A33" w:rsidRPr="001471D0">
        <w:rPr>
          <w:rFonts w:ascii="Times New Roman" w:hAnsi="Times New Roman" w:cs="Times New Roman"/>
        </w:rPr>
        <w:t>a kezdeményezés címzettje) kell benyújtani.</w:t>
      </w:r>
      <w:r w:rsidR="00F43E2E" w:rsidRPr="001471D0">
        <w:rPr>
          <w:rFonts w:ascii="Times New Roman" w:hAnsi="Times New Roman" w:cs="Times New Roman"/>
        </w:rPr>
        <w:t xml:space="preserve"> </w:t>
      </w:r>
    </w:p>
    <w:p w14:paraId="05E03961" w14:textId="0FDA5DD0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.5. </w:t>
      </w:r>
      <w:r w:rsidR="005C1A33" w:rsidRPr="001471D0">
        <w:rPr>
          <w:rFonts w:ascii="Times New Roman" w:hAnsi="Times New Roman" w:cs="Times New Roman"/>
        </w:rPr>
        <w:t xml:space="preserve">A visszahívásra irányuló írásbeli kezdeményezésen szereplő aláírások hitelességét a kezdeményezés címzettje </w:t>
      </w:r>
      <w:r w:rsidR="0017189E" w:rsidRPr="001471D0">
        <w:rPr>
          <w:rFonts w:ascii="Times New Roman" w:hAnsi="Times New Roman" w:cs="Times New Roman"/>
        </w:rPr>
        <w:t xml:space="preserve">tíz </w:t>
      </w:r>
      <w:r w:rsidR="005C1A33" w:rsidRPr="001471D0">
        <w:rPr>
          <w:rFonts w:ascii="Times New Roman" w:hAnsi="Times New Roman" w:cs="Times New Roman"/>
        </w:rPr>
        <w:t xml:space="preserve">napon belül köteles ellenőrizni. </w:t>
      </w:r>
    </w:p>
    <w:p w14:paraId="2CB7EF6C" w14:textId="111F5E13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.6. </w:t>
      </w:r>
      <w:r w:rsidR="005C1A33" w:rsidRPr="001471D0">
        <w:rPr>
          <w:rFonts w:ascii="Times New Roman" w:hAnsi="Times New Roman" w:cs="Times New Roman"/>
        </w:rPr>
        <w:t xml:space="preserve">Amennyiben a visszahívásra irányuló kezdeményezés az ellenőrzés alapján törvényes, úgy a kezdeményezés beérkezésétől számított </w:t>
      </w:r>
      <w:r w:rsidR="0017189E" w:rsidRPr="001471D0">
        <w:rPr>
          <w:rFonts w:ascii="Times New Roman" w:hAnsi="Times New Roman" w:cs="Times New Roman"/>
        </w:rPr>
        <w:t xml:space="preserve">tizenöt </w:t>
      </w:r>
      <w:r w:rsidR="005C1A33" w:rsidRPr="001471D0">
        <w:rPr>
          <w:rFonts w:ascii="Times New Roman" w:hAnsi="Times New Roman" w:cs="Times New Roman"/>
        </w:rPr>
        <w:t xml:space="preserve">napon belül </w:t>
      </w:r>
      <w:r w:rsidR="00F43E2E" w:rsidRPr="001471D0">
        <w:rPr>
          <w:rFonts w:ascii="Times New Roman" w:hAnsi="Times New Roman" w:cs="Times New Roman"/>
        </w:rPr>
        <w:t>a kezdeményezés címzettje</w:t>
      </w:r>
      <w:r w:rsidR="005C1A33" w:rsidRPr="001471D0">
        <w:rPr>
          <w:rFonts w:ascii="Times New Roman" w:hAnsi="Times New Roman" w:cs="Times New Roman"/>
        </w:rPr>
        <w:t xml:space="preserve"> a kezdeményezés beérkezésétől számított </w:t>
      </w:r>
      <w:r w:rsidR="0017189E" w:rsidRPr="001471D0">
        <w:rPr>
          <w:rFonts w:ascii="Times New Roman" w:hAnsi="Times New Roman" w:cs="Times New Roman"/>
        </w:rPr>
        <w:t xml:space="preserve">harminc </w:t>
      </w:r>
      <w:r w:rsidR="005C1A33" w:rsidRPr="001471D0">
        <w:rPr>
          <w:rFonts w:ascii="Times New Roman" w:hAnsi="Times New Roman" w:cs="Times New Roman"/>
        </w:rPr>
        <w:t>napon belüli időre köteles összehívni a visszah</w:t>
      </w:r>
      <w:r w:rsidR="00F43E2E" w:rsidRPr="001471D0">
        <w:rPr>
          <w:rFonts w:ascii="Times New Roman" w:hAnsi="Times New Roman" w:cs="Times New Roman"/>
        </w:rPr>
        <w:t xml:space="preserve">ívás kezdeményezése tárgyában az Országos </w:t>
      </w:r>
      <w:r w:rsidR="0017189E" w:rsidRPr="001471D0">
        <w:rPr>
          <w:rFonts w:ascii="Times New Roman" w:hAnsi="Times New Roman" w:cs="Times New Roman"/>
        </w:rPr>
        <w:t>K</w:t>
      </w:r>
      <w:r w:rsidR="00F43E2E" w:rsidRPr="001471D0">
        <w:rPr>
          <w:rFonts w:ascii="Times New Roman" w:hAnsi="Times New Roman" w:cs="Times New Roman"/>
        </w:rPr>
        <w:t xml:space="preserve">amarai </w:t>
      </w:r>
      <w:r w:rsidR="0017189E" w:rsidRPr="001471D0">
        <w:rPr>
          <w:rFonts w:ascii="Times New Roman" w:hAnsi="Times New Roman" w:cs="Times New Roman"/>
        </w:rPr>
        <w:t>J</w:t>
      </w:r>
      <w:r w:rsidR="00F43E2E" w:rsidRPr="001471D0">
        <w:rPr>
          <w:rFonts w:ascii="Times New Roman" w:hAnsi="Times New Roman" w:cs="Times New Roman"/>
        </w:rPr>
        <w:t>ogtanácsosi</w:t>
      </w:r>
      <w:r w:rsidR="0017189E" w:rsidRPr="001471D0">
        <w:rPr>
          <w:rFonts w:ascii="Times New Roman" w:hAnsi="Times New Roman" w:cs="Times New Roman"/>
        </w:rPr>
        <w:t xml:space="preserve"> Tagozatot</w:t>
      </w:r>
      <w:r w:rsidR="00CE6042" w:rsidRPr="001471D0">
        <w:rPr>
          <w:rFonts w:ascii="Times New Roman" w:hAnsi="Times New Roman" w:cs="Times New Roman"/>
        </w:rPr>
        <w:t xml:space="preserve">, illetve az Országos </w:t>
      </w:r>
      <w:r w:rsidR="0017189E" w:rsidRPr="001471D0">
        <w:rPr>
          <w:rFonts w:ascii="Times New Roman" w:hAnsi="Times New Roman" w:cs="Times New Roman"/>
        </w:rPr>
        <w:t>A</w:t>
      </w:r>
      <w:r w:rsidR="00CE6042" w:rsidRPr="001471D0">
        <w:rPr>
          <w:rFonts w:ascii="Times New Roman" w:hAnsi="Times New Roman" w:cs="Times New Roman"/>
        </w:rPr>
        <w:t xml:space="preserve">lkalmazott </w:t>
      </w:r>
      <w:r w:rsidR="0017189E" w:rsidRPr="001471D0">
        <w:rPr>
          <w:rFonts w:ascii="Times New Roman" w:hAnsi="Times New Roman" w:cs="Times New Roman"/>
        </w:rPr>
        <w:t>Ü</w:t>
      </w:r>
      <w:r w:rsidR="00CE6042" w:rsidRPr="001471D0">
        <w:rPr>
          <w:rFonts w:ascii="Times New Roman" w:hAnsi="Times New Roman" w:cs="Times New Roman"/>
        </w:rPr>
        <w:t xml:space="preserve">gyvédi </w:t>
      </w:r>
      <w:r w:rsidR="0017189E" w:rsidRPr="001471D0">
        <w:rPr>
          <w:rFonts w:ascii="Times New Roman" w:hAnsi="Times New Roman" w:cs="Times New Roman"/>
        </w:rPr>
        <w:t>T</w:t>
      </w:r>
      <w:r w:rsidR="00F43E2E" w:rsidRPr="001471D0">
        <w:rPr>
          <w:rFonts w:ascii="Times New Roman" w:hAnsi="Times New Roman" w:cs="Times New Roman"/>
        </w:rPr>
        <w:t>agozatot.</w:t>
      </w:r>
    </w:p>
    <w:p w14:paraId="7A20957B" w14:textId="6A27505C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.7. </w:t>
      </w:r>
      <w:r w:rsidR="00F43E2E" w:rsidRPr="001471D0">
        <w:rPr>
          <w:rFonts w:ascii="Times New Roman" w:hAnsi="Times New Roman" w:cs="Times New Roman"/>
        </w:rPr>
        <w:t xml:space="preserve">A visszahívásról az Országos </w:t>
      </w:r>
      <w:r w:rsidR="0017189E" w:rsidRPr="001471D0">
        <w:rPr>
          <w:rFonts w:ascii="Times New Roman" w:hAnsi="Times New Roman" w:cs="Times New Roman"/>
        </w:rPr>
        <w:t>K</w:t>
      </w:r>
      <w:r w:rsidR="00F43E2E" w:rsidRPr="001471D0">
        <w:rPr>
          <w:rFonts w:ascii="Times New Roman" w:hAnsi="Times New Roman" w:cs="Times New Roman"/>
        </w:rPr>
        <w:t xml:space="preserve">amarai </w:t>
      </w:r>
      <w:r w:rsidR="0017189E" w:rsidRPr="001471D0">
        <w:rPr>
          <w:rFonts w:ascii="Times New Roman" w:hAnsi="Times New Roman" w:cs="Times New Roman"/>
        </w:rPr>
        <w:t>J</w:t>
      </w:r>
      <w:r w:rsidR="00F43E2E" w:rsidRPr="001471D0">
        <w:rPr>
          <w:rFonts w:ascii="Times New Roman" w:hAnsi="Times New Roman" w:cs="Times New Roman"/>
        </w:rPr>
        <w:t>ogtanácsosi</w:t>
      </w:r>
      <w:r w:rsidR="0017189E" w:rsidRPr="001471D0">
        <w:rPr>
          <w:rFonts w:ascii="Times New Roman" w:hAnsi="Times New Roman" w:cs="Times New Roman"/>
        </w:rPr>
        <w:t xml:space="preserve"> Tagozat</w:t>
      </w:r>
      <w:r w:rsidR="00CE6042" w:rsidRPr="001471D0">
        <w:rPr>
          <w:rFonts w:ascii="Times New Roman" w:hAnsi="Times New Roman" w:cs="Times New Roman"/>
        </w:rPr>
        <w:t xml:space="preserve">, illetve az Országos </w:t>
      </w:r>
      <w:r w:rsidR="0017189E" w:rsidRPr="001471D0">
        <w:rPr>
          <w:rFonts w:ascii="Times New Roman" w:hAnsi="Times New Roman" w:cs="Times New Roman"/>
        </w:rPr>
        <w:t>A</w:t>
      </w:r>
      <w:r w:rsidR="00CE6042" w:rsidRPr="001471D0">
        <w:rPr>
          <w:rFonts w:ascii="Times New Roman" w:hAnsi="Times New Roman" w:cs="Times New Roman"/>
        </w:rPr>
        <w:t xml:space="preserve">lkalmazott </w:t>
      </w:r>
      <w:r w:rsidR="0017189E" w:rsidRPr="001471D0">
        <w:rPr>
          <w:rFonts w:ascii="Times New Roman" w:hAnsi="Times New Roman" w:cs="Times New Roman"/>
        </w:rPr>
        <w:t>Ü</w:t>
      </w:r>
      <w:r w:rsidR="00CE6042" w:rsidRPr="001471D0">
        <w:rPr>
          <w:rFonts w:ascii="Times New Roman" w:hAnsi="Times New Roman" w:cs="Times New Roman"/>
        </w:rPr>
        <w:t>gyvédi</w:t>
      </w:r>
      <w:r w:rsidR="00F43E2E" w:rsidRPr="001471D0">
        <w:rPr>
          <w:rFonts w:ascii="Times New Roman" w:hAnsi="Times New Roman" w:cs="Times New Roman"/>
        </w:rPr>
        <w:t xml:space="preserve"> </w:t>
      </w:r>
      <w:r w:rsidR="0017189E" w:rsidRPr="001471D0">
        <w:rPr>
          <w:rFonts w:ascii="Times New Roman" w:hAnsi="Times New Roman" w:cs="Times New Roman"/>
        </w:rPr>
        <w:t>T</w:t>
      </w:r>
      <w:r w:rsidR="00F43E2E" w:rsidRPr="001471D0">
        <w:rPr>
          <w:rFonts w:ascii="Times New Roman" w:hAnsi="Times New Roman" w:cs="Times New Roman"/>
        </w:rPr>
        <w:t xml:space="preserve">agozat </w:t>
      </w:r>
      <w:r w:rsidR="00CE6042" w:rsidRPr="001471D0">
        <w:rPr>
          <w:rFonts w:ascii="Times New Roman" w:hAnsi="Times New Roman" w:cs="Times New Roman"/>
        </w:rPr>
        <w:t xml:space="preserve">nyílt </w:t>
      </w:r>
      <w:r w:rsidR="005C1A33" w:rsidRPr="001471D0">
        <w:rPr>
          <w:rFonts w:ascii="Times New Roman" w:hAnsi="Times New Roman" w:cs="Times New Roman"/>
        </w:rPr>
        <w:t xml:space="preserve">szavazással </w:t>
      </w:r>
      <w:r w:rsidR="00F43E2E" w:rsidRPr="001471D0">
        <w:rPr>
          <w:rFonts w:ascii="Times New Roman" w:hAnsi="Times New Roman" w:cs="Times New Roman"/>
        </w:rPr>
        <w:t xml:space="preserve">a </w:t>
      </w:r>
      <w:r w:rsidR="00CE6042" w:rsidRPr="001471D0">
        <w:rPr>
          <w:rFonts w:ascii="Times New Roman" w:hAnsi="Times New Roman" w:cs="Times New Roman"/>
        </w:rPr>
        <w:t xml:space="preserve">mandátummal rendelkező </w:t>
      </w:r>
      <w:r w:rsidR="00F43E2E" w:rsidRPr="001471D0">
        <w:rPr>
          <w:rFonts w:ascii="Times New Roman" w:hAnsi="Times New Roman" w:cs="Times New Roman"/>
        </w:rPr>
        <w:t>tagok</w:t>
      </w:r>
      <w:r w:rsidR="005C1A33" w:rsidRPr="001471D0">
        <w:rPr>
          <w:rFonts w:ascii="Times New Roman" w:hAnsi="Times New Roman" w:cs="Times New Roman"/>
        </w:rPr>
        <w:t xml:space="preserve"> kétharmados többségé</w:t>
      </w:r>
      <w:r w:rsidR="000D1B6F" w:rsidRPr="001471D0">
        <w:rPr>
          <w:rFonts w:ascii="Times New Roman" w:hAnsi="Times New Roman" w:cs="Times New Roman"/>
        </w:rPr>
        <w:t>nek a szavazatával</w:t>
      </w:r>
      <w:r w:rsidR="005C1A33" w:rsidRPr="001471D0">
        <w:rPr>
          <w:rFonts w:ascii="Times New Roman" w:hAnsi="Times New Roman" w:cs="Times New Roman"/>
        </w:rPr>
        <w:t xml:space="preserve"> határoz.</w:t>
      </w:r>
      <w:r w:rsidR="000D1B6F" w:rsidRPr="001471D0">
        <w:rPr>
          <w:rFonts w:ascii="Times New Roman" w:hAnsi="Times New Roman" w:cs="Times New Roman"/>
        </w:rPr>
        <w:t xml:space="preserve"> A visszahívással érintett tag a visszahívás tárgyában nem szavazhat és a visszahíváshoz szükséges szavazati arány meghatározásánál figyelmen kívül kell hagyni.</w:t>
      </w:r>
    </w:p>
    <w:p w14:paraId="3A927FA9" w14:textId="743E87BB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lastRenderedPageBreak/>
        <w:t>1</w:t>
      </w:r>
      <w:r w:rsidR="006D719E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.8. </w:t>
      </w:r>
      <w:r w:rsidR="005C1A33" w:rsidRPr="001471D0">
        <w:rPr>
          <w:rFonts w:ascii="Times New Roman" w:hAnsi="Times New Roman" w:cs="Times New Roman"/>
        </w:rPr>
        <w:t xml:space="preserve">Amennyiben a visszahívásra irányuló kezdeményezés felőli döntés a kezdeményezést nem támogatja, </w:t>
      </w:r>
      <w:r w:rsidR="000D1B6F" w:rsidRPr="001471D0">
        <w:rPr>
          <w:rFonts w:ascii="Times New Roman" w:hAnsi="Times New Roman" w:cs="Times New Roman"/>
        </w:rPr>
        <w:t xml:space="preserve">ugyanazon taggal, illetve tisztviselővel szemben egy éven belül </w:t>
      </w:r>
      <w:r w:rsidR="005C1A33" w:rsidRPr="001471D0">
        <w:rPr>
          <w:rFonts w:ascii="Times New Roman" w:hAnsi="Times New Roman" w:cs="Times New Roman"/>
        </w:rPr>
        <w:t xml:space="preserve">újabb visszahívásra irányuló kezdeményezés nem terjeszthető elő. </w:t>
      </w:r>
    </w:p>
    <w:p w14:paraId="080C03BD" w14:textId="36418D3E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.9. </w:t>
      </w:r>
      <w:r w:rsidR="005C1A33" w:rsidRPr="001471D0">
        <w:rPr>
          <w:rFonts w:ascii="Times New Roman" w:hAnsi="Times New Roman" w:cs="Times New Roman"/>
        </w:rPr>
        <w:t>Amennyiben a visszahívásra irányuló kezdeményezés felőli döntés a kezdeményezést támogatja,</w:t>
      </w:r>
      <w:r w:rsidR="00486B62" w:rsidRPr="001471D0">
        <w:rPr>
          <w:rFonts w:ascii="Times New Roman" w:hAnsi="Times New Roman" w:cs="Times New Roman"/>
        </w:rPr>
        <w:t xml:space="preserve"> </w:t>
      </w:r>
      <w:r w:rsidR="00F43E2E" w:rsidRPr="001471D0">
        <w:rPr>
          <w:rFonts w:ascii="Times New Roman" w:hAnsi="Times New Roman" w:cs="Times New Roman"/>
        </w:rPr>
        <w:t>úgy a döntést követően a póttagok közül a választáson a sorrendben legtöbb szavazatot szerző a visszahívott helyére lép. A soron következő póttag akadályoztatása esetén helyére a sorban őt követő póttag lép.</w:t>
      </w:r>
    </w:p>
    <w:p w14:paraId="6903ACC9" w14:textId="778CABE4" w:rsidR="00982DF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2</w:t>
      </w:r>
      <w:r w:rsidRPr="001471D0">
        <w:rPr>
          <w:rFonts w:ascii="Times New Roman" w:hAnsi="Times New Roman" w:cs="Times New Roman"/>
          <w:b/>
        </w:rPr>
        <w:t xml:space="preserve">.10. </w:t>
      </w:r>
      <w:r w:rsidR="00A75FD4" w:rsidRPr="001471D0">
        <w:rPr>
          <w:rFonts w:ascii="Times New Roman" w:hAnsi="Times New Roman" w:cs="Times New Roman"/>
        </w:rPr>
        <w:t xml:space="preserve">A választott tag mind a területi, mind az országos tagozati megbízatásáról írásban a tagozathoz címezve lemondhat. Lemondás esetén a lemondást a tagozat tudomásul veszi, és ezt követően a póttagok közül a választáson a sorrendben legtöbb szavazatot szerző a </w:t>
      </w:r>
      <w:r w:rsidR="00160E97">
        <w:rPr>
          <w:rFonts w:ascii="Times New Roman" w:hAnsi="Times New Roman" w:cs="Times New Roman"/>
        </w:rPr>
        <w:t>lemondó</w:t>
      </w:r>
      <w:r w:rsidR="00A75FD4" w:rsidRPr="001471D0">
        <w:rPr>
          <w:rFonts w:ascii="Times New Roman" w:hAnsi="Times New Roman" w:cs="Times New Roman"/>
        </w:rPr>
        <w:t xml:space="preserve"> helyére lép. A soron következő póttag akadályoztatása esetén helyére a sorban őt követő póttag lép.</w:t>
      </w:r>
    </w:p>
    <w:p w14:paraId="5DD8CFA5" w14:textId="02527B32" w:rsidR="00982DFA" w:rsidRPr="001471D0" w:rsidRDefault="002D7F26" w:rsidP="000048A2">
      <w:pPr>
        <w:pStyle w:val="Cmsor1"/>
      </w:pPr>
      <w:r w:rsidRPr="001471D0">
        <w:t>1</w:t>
      </w:r>
      <w:r w:rsidR="006D719E" w:rsidRPr="001471D0">
        <w:t>3</w:t>
      </w:r>
      <w:r w:rsidRPr="001471D0">
        <w:t xml:space="preserve">. </w:t>
      </w:r>
      <w:r w:rsidR="00036D5A" w:rsidRPr="000048A2">
        <w:t>Pótválasztás</w:t>
      </w:r>
    </w:p>
    <w:p w14:paraId="1EDE79EA" w14:textId="0F96F455" w:rsidR="00036D5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3</w:t>
      </w:r>
      <w:r w:rsidRPr="001471D0">
        <w:rPr>
          <w:rFonts w:ascii="Times New Roman" w:hAnsi="Times New Roman" w:cs="Times New Roman"/>
          <w:b/>
        </w:rPr>
        <w:t xml:space="preserve">.1. </w:t>
      </w:r>
      <w:r w:rsidR="00036D5A" w:rsidRPr="001471D0">
        <w:rPr>
          <w:rFonts w:ascii="Times New Roman" w:hAnsi="Times New Roman" w:cs="Times New Roman"/>
        </w:rPr>
        <w:t xml:space="preserve">A pótválasztásra az </w:t>
      </w:r>
      <w:r w:rsidR="001471D0">
        <w:rPr>
          <w:rFonts w:ascii="Times New Roman" w:hAnsi="Times New Roman" w:cs="Times New Roman"/>
        </w:rPr>
        <w:t>1-11</w:t>
      </w:r>
      <w:r w:rsidR="00842598" w:rsidRPr="001471D0">
        <w:rPr>
          <w:rFonts w:ascii="Times New Roman" w:hAnsi="Times New Roman" w:cs="Times New Roman"/>
        </w:rPr>
        <w:t xml:space="preserve">. pont </w:t>
      </w:r>
      <w:r w:rsidR="00036D5A" w:rsidRPr="001471D0">
        <w:rPr>
          <w:rFonts w:ascii="Times New Roman" w:hAnsi="Times New Roman" w:cs="Times New Roman"/>
        </w:rPr>
        <w:t>rendelkezéseit a</w:t>
      </w:r>
      <w:r w:rsidR="00842598" w:rsidRPr="001471D0">
        <w:rPr>
          <w:rFonts w:ascii="Times New Roman" w:hAnsi="Times New Roman" w:cs="Times New Roman"/>
        </w:rPr>
        <w:t>z e pontban</w:t>
      </w:r>
      <w:r w:rsidR="00036D5A" w:rsidRPr="001471D0">
        <w:rPr>
          <w:rFonts w:ascii="Times New Roman" w:hAnsi="Times New Roman" w:cs="Times New Roman"/>
        </w:rPr>
        <w:t xml:space="preserve"> foglalt eltérésekkel kell alkalmazni. </w:t>
      </w:r>
    </w:p>
    <w:p w14:paraId="014745A0" w14:textId="330FC538" w:rsidR="00036D5A" w:rsidRPr="001471D0" w:rsidRDefault="002D7F26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3</w:t>
      </w:r>
      <w:r w:rsidRPr="001471D0">
        <w:rPr>
          <w:rFonts w:ascii="Times New Roman" w:hAnsi="Times New Roman" w:cs="Times New Roman"/>
          <w:b/>
        </w:rPr>
        <w:t xml:space="preserve">.2. </w:t>
      </w:r>
      <w:r w:rsidR="00036D5A" w:rsidRPr="001471D0">
        <w:rPr>
          <w:rFonts w:ascii="Times New Roman" w:hAnsi="Times New Roman" w:cs="Times New Roman"/>
        </w:rPr>
        <w:t xml:space="preserve">Ha a megbízatás lejárta előtt </w:t>
      </w:r>
      <w:r w:rsidR="00842598" w:rsidRPr="001471D0">
        <w:rPr>
          <w:rFonts w:ascii="Times New Roman" w:hAnsi="Times New Roman" w:cs="Times New Roman"/>
        </w:rPr>
        <w:t xml:space="preserve">az országos tagozat létszáma legalább az egyharmadával csökken úgy, hogy </w:t>
      </w:r>
      <w:r w:rsidR="00036D5A" w:rsidRPr="001471D0">
        <w:rPr>
          <w:rFonts w:ascii="Times New Roman" w:hAnsi="Times New Roman" w:cs="Times New Roman"/>
        </w:rPr>
        <w:t>a tisztség betöltésére póttag útján nincs lehetőség, a megüresed</w:t>
      </w:r>
      <w:r w:rsidR="00842598" w:rsidRPr="001471D0">
        <w:rPr>
          <w:rFonts w:ascii="Times New Roman" w:hAnsi="Times New Roman" w:cs="Times New Roman"/>
        </w:rPr>
        <w:t>ett tagsági, tisztségviselői és póttagi pozíciókra</w:t>
      </w:r>
      <w:r w:rsidR="00036D5A" w:rsidRPr="001471D0">
        <w:rPr>
          <w:rFonts w:ascii="Times New Roman" w:hAnsi="Times New Roman" w:cs="Times New Roman"/>
        </w:rPr>
        <w:t xml:space="preserve"> </w:t>
      </w:r>
      <w:r w:rsidR="00842598" w:rsidRPr="001471D0">
        <w:rPr>
          <w:rFonts w:ascii="Times New Roman" w:hAnsi="Times New Roman" w:cs="Times New Roman"/>
        </w:rPr>
        <w:t xml:space="preserve">az e pont szerinti feltétel bekövetkezésétől </w:t>
      </w:r>
      <w:r w:rsidR="00036D5A" w:rsidRPr="001471D0">
        <w:rPr>
          <w:rFonts w:ascii="Times New Roman" w:hAnsi="Times New Roman" w:cs="Times New Roman"/>
        </w:rPr>
        <w:t xml:space="preserve">számított három hónapon belül pótválasztást </w:t>
      </w:r>
      <w:r w:rsidR="009F6E65" w:rsidRPr="001471D0">
        <w:rPr>
          <w:rFonts w:ascii="Times New Roman" w:hAnsi="Times New Roman" w:cs="Times New Roman"/>
        </w:rPr>
        <w:t xml:space="preserve">kell </w:t>
      </w:r>
      <w:r w:rsidR="00036D5A" w:rsidRPr="001471D0">
        <w:rPr>
          <w:rFonts w:ascii="Times New Roman" w:hAnsi="Times New Roman" w:cs="Times New Roman"/>
        </w:rPr>
        <w:t>tartani.</w:t>
      </w:r>
    </w:p>
    <w:p w14:paraId="316B362B" w14:textId="24ACEC9B" w:rsidR="00590E89" w:rsidRPr="001471D0" w:rsidRDefault="00CE6042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3</w:t>
      </w:r>
      <w:r w:rsidRPr="001471D0">
        <w:rPr>
          <w:rFonts w:ascii="Times New Roman" w:hAnsi="Times New Roman" w:cs="Times New Roman"/>
          <w:b/>
        </w:rPr>
        <w:t xml:space="preserve">.3. </w:t>
      </w:r>
      <w:r w:rsidR="00036D5A" w:rsidRPr="001471D0">
        <w:rPr>
          <w:rFonts w:ascii="Times New Roman" w:hAnsi="Times New Roman" w:cs="Times New Roman"/>
        </w:rPr>
        <w:t>A pótválasztáson megválasztott megbízatása</w:t>
      </w:r>
      <w:r w:rsidR="00BF0324" w:rsidRPr="001471D0">
        <w:rPr>
          <w:rFonts w:ascii="Times New Roman" w:hAnsi="Times New Roman" w:cs="Times New Roman"/>
        </w:rPr>
        <w:t xml:space="preserve"> legkésőbb</w:t>
      </w:r>
      <w:r w:rsidR="00036D5A" w:rsidRPr="001471D0">
        <w:rPr>
          <w:rFonts w:ascii="Times New Roman" w:hAnsi="Times New Roman" w:cs="Times New Roman"/>
        </w:rPr>
        <w:t xml:space="preserve"> az új tisztségviselők következő általános </w:t>
      </w:r>
      <w:r w:rsidR="00160E97">
        <w:rPr>
          <w:rFonts w:ascii="Times New Roman" w:hAnsi="Times New Roman" w:cs="Times New Roman"/>
        </w:rPr>
        <w:t>delegálása</w:t>
      </w:r>
      <w:r w:rsidR="00036D5A" w:rsidRPr="001471D0">
        <w:rPr>
          <w:rFonts w:ascii="Times New Roman" w:hAnsi="Times New Roman" w:cs="Times New Roman"/>
        </w:rPr>
        <w:t xml:space="preserve"> napjáig tart.</w:t>
      </w:r>
    </w:p>
    <w:p w14:paraId="24E0E4DD" w14:textId="6F17E3BB" w:rsidR="00982DFA" w:rsidRPr="001471D0" w:rsidRDefault="002D7F26" w:rsidP="000048A2">
      <w:pPr>
        <w:pStyle w:val="Cmsor1"/>
      </w:pPr>
      <w:r w:rsidRPr="001471D0">
        <w:t>1</w:t>
      </w:r>
      <w:r w:rsidR="006D719E" w:rsidRPr="001471D0">
        <w:t>4</w:t>
      </w:r>
      <w:r w:rsidRPr="001471D0">
        <w:t xml:space="preserve">. </w:t>
      </w:r>
      <w:r w:rsidR="005C1A33" w:rsidRPr="001471D0">
        <w:t>Záró rendelkezések</w:t>
      </w:r>
    </w:p>
    <w:p w14:paraId="30D37D8E" w14:textId="457284B6" w:rsidR="00842598" w:rsidRPr="001471D0" w:rsidRDefault="00CE6042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1</w:t>
      </w:r>
      <w:r w:rsidR="006D719E" w:rsidRPr="001471D0">
        <w:rPr>
          <w:rFonts w:ascii="Times New Roman" w:hAnsi="Times New Roman" w:cs="Times New Roman"/>
          <w:b/>
        </w:rPr>
        <w:t>4</w:t>
      </w:r>
      <w:r w:rsidRPr="001471D0">
        <w:rPr>
          <w:rFonts w:ascii="Times New Roman" w:hAnsi="Times New Roman" w:cs="Times New Roman"/>
          <w:b/>
        </w:rPr>
        <w:t xml:space="preserve">.1. </w:t>
      </w:r>
      <w:r w:rsidR="00842598" w:rsidRPr="001471D0">
        <w:rPr>
          <w:rFonts w:ascii="Times New Roman" w:hAnsi="Times New Roman" w:cs="Times New Roman"/>
        </w:rPr>
        <w:t>Ez a szabályzat a Magyar Ügyvédi Kamara honlapján történő közzétételét követő napon lép hatályba.</w:t>
      </w:r>
    </w:p>
    <w:p w14:paraId="23DD9EF2" w14:textId="420B6DDD" w:rsidR="00842598" w:rsidRPr="001471D0" w:rsidRDefault="00842598" w:rsidP="001471D0">
      <w:pPr>
        <w:pStyle w:val="Nincstrkz"/>
        <w:spacing w:before="200" w:line="276" w:lineRule="auto"/>
        <w:jc w:val="both"/>
      </w:pPr>
      <w:r w:rsidRPr="001471D0">
        <w:t>Budapest, 2018. jú</w:t>
      </w:r>
      <w:r w:rsidR="00CC69BA">
        <w:t>l</w:t>
      </w:r>
      <w:r w:rsidRPr="001471D0">
        <w:t xml:space="preserve">ius </w:t>
      </w:r>
      <w:r w:rsidR="00CC69BA">
        <w:t>„    ”</w:t>
      </w:r>
    </w:p>
    <w:p w14:paraId="6EA2F888" w14:textId="77777777" w:rsidR="00842598" w:rsidRPr="001471D0" w:rsidRDefault="00842598" w:rsidP="001471D0">
      <w:pPr>
        <w:pStyle w:val="Nincstrkz"/>
        <w:spacing w:before="200" w:line="276" w:lineRule="auto"/>
        <w:jc w:val="both"/>
      </w:pPr>
    </w:p>
    <w:p w14:paraId="7D257D94" w14:textId="14E077F1" w:rsidR="00842598" w:rsidRPr="001471D0" w:rsidRDefault="00842598" w:rsidP="001471D0">
      <w:pPr>
        <w:tabs>
          <w:tab w:val="center" w:pos="2268"/>
          <w:tab w:val="center" w:pos="6804"/>
        </w:tabs>
        <w:autoSpaceDE w:val="0"/>
        <w:spacing w:before="200" w:line="276" w:lineRule="auto"/>
        <w:rPr>
          <w:b/>
        </w:rPr>
      </w:pPr>
      <w:r w:rsidRPr="001471D0">
        <w:rPr>
          <w:b/>
        </w:rPr>
        <w:tab/>
        <w:t>Dr. Bánáti János</w:t>
      </w:r>
      <w:r w:rsidRPr="001471D0">
        <w:rPr>
          <w:b/>
        </w:rPr>
        <w:tab/>
        <w:t>Dr. Fekete Tamás</w:t>
      </w:r>
      <w:r w:rsidRPr="001471D0">
        <w:rPr>
          <w:b/>
        </w:rPr>
        <w:br/>
      </w:r>
      <w:r w:rsidRPr="001471D0">
        <w:rPr>
          <w:b/>
        </w:rPr>
        <w:tab/>
        <w:t>elnök</w:t>
      </w:r>
      <w:r w:rsidRPr="001471D0">
        <w:rPr>
          <w:b/>
        </w:rPr>
        <w:tab/>
        <w:t>főtitkár</w:t>
      </w:r>
    </w:p>
    <w:p w14:paraId="0FA6DFB1" w14:textId="07DA46FC" w:rsidR="005C1A33" w:rsidRPr="001471D0" w:rsidRDefault="005C1A33" w:rsidP="001471D0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5C1A33" w:rsidRPr="001471D0" w:rsidSect="000048A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D0C84" w14:textId="77777777" w:rsidR="00A679FB" w:rsidRDefault="00A679FB">
      <w:r>
        <w:separator/>
      </w:r>
    </w:p>
  </w:endnote>
  <w:endnote w:type="continuationSeparator" w:id="0">
    <w:p w14:paraId="4EA3DDE2" w14:textId="77777777" w:rsidR="00A679FB" w:rsidRDefault="00A6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C5989" w14:textId="03963F59" w:rsidR="00D524D2" w:rsidRDefault="00D524D2" w:rsidP="00CC69BA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C2741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67B61" w14:textId="77777777" w:rsidR="00A679FB" w:rsidRDefault="00A679FB">
      <w:r>
        <w:separator/>
      </w:r>
    </w:p>
  </w:footnote>
  <w:footnote w:type="continuationSeparator" w:id="0">
    <w:p w14:paraId="44D8A396" w14:textId="77777777" w:rsidR="00A679FB" w:rsidRDefault="00A6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9C03" w14:textId="77777777" w:rsidR="00D524D2" w:rsidRDefault="00D524D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3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</w:abstractNum>
  <w:abstractNum w:abstractNumId="1">
    <w:nsid w:val="00000002"/>
    <w:multiLevelType w:val="singleLevel"/>
    <w:tmpl w:val="00000002"/>
    <w:name w:val="WW8Num3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>
    <w:nsid w:val="00000003"/>
    <w:multiLevelType w:val="multilevel"/>
    <w:tmpl w:val="00000003"/>
    <w:name w:val="WW8Num4"/>
    <w:lvl w:ilvl="0">
      <w:start w:val="20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6F4BDB"/>
    <w:multiLevelType w:val="multilevel"/>
    <w:tmpl w:val="13888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040113"/>
    <w:multiLevelType w:val="hybridMultilevel"/>
    <w:tmpl w:val="A7142D42"/>
    <w:lvl w:ilvl="0" w:tplc="00000001">
      <w:start w:val="36"/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E264F"/>
    <w:multiLevelType w:val="hybridMultilevel"/>
    <w:tmpl w:val="2A3247D4"/>
    <w:lvl w:ilvl="0" w:tplc="FA9CDB5E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926C2"/>
    <w:multiLevelType w:val="hybridMultilevel"/>
    <w:tmpl w:val="54DCD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42A14"/>
    <w:multiLevelType w:val="hybridMultilevel"/>
    <w:tmpl w:val="E95C23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72DC4"/>
    <w:multiLevelType w:val="multilevel"/>
    <w:tmpl w:val="85C8CB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rzs1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pStyle w:val="Abcpont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>
    <w:nsid w:val="5C311D58"/>
    <w:multiLevelType w:val="hybridMultilevel"/>
    <w:tmpl w:val="BE400E0C"/>
    <w:lvl w:ilvl="0" w:tplc="00000001">
      <w:start w:val="36"/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B4A07"/>
    <w:multiLevelType w:val="hybridMultilevel"/>
    <w:tmpl w:val="767C10A4"/>
    <w:lvl w:ilvl="0" w:tplc="F3CEED48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93375"/>
    <w:multiLevelType w:val="hybridMultilevel"/>
    <w:tmpl w:val="AEB4B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5"/>
    <w:rsid w:val="000009EE"/>
    <w:rsid w:val="000011B5"/>
    <w:rsid w:val="000048A2"/>
    <w:rsid w:val="00031A64"/>
    <w:rsid w:val="00036D5A"/>
    <w:rsid w:val="00050CC8"/>
    <w:rsid w:val="00055293"/>
    <w:rsid w:val="00060909"/>
    <w:rsid w:val="000627B9"/>
    <w:rsid w:val="0006508C"/>
    <w:rsid w:val="00072FA4"/>
    <w:rsid w:val="00075149"/>
    <w:rsid w:val="00080CA5"/>
    <w:rsid w:val="00081025"/>
    <w:rsid w:val="0008406E"/>
    <w:rsid w:val="00091F66"/>
    <w:rsid w:val="000A5EC1"/>
    <w:rsid w:val="000B0485"/>
    <w:rsid w:val="000C1423"/>
    <w:rsid w:val="000D1B6F"/>
    <w:rsid w:val="000D3EFB"/>
    <w:rsid w:val="000D6D3D"/>
    <w:rsid w:val="000F2633"/>
    <w:rsid w:val="000F65CA"/>
    <w:rsid w:val="000F68E8"/>
    <w:rsid w:val="0010371A"/>
    <w:rsid w:val="001246FD"/>
    <w:rsid w:val="001301D9"/>
    <w:rsid w:val="00130BEE"/>
    <w:rsid w:val="00136522"/>
    <w:rsid w:val="001471D0"/>
    <w:rsid w:val="00160E97"/>
    <w:rsid w:val="00163855"/>
    <w:rsid w:val="0016685B"/>
    <w:rsid w:val="0017189E"/>
    <w:rsid w:val="001759F7"/>
    <w:rsid w:val="00192392"/>
    <w:rsid w:val="001C604A"/>
    <w:rsid w:val="001E5032"/>
    <w:rsid w:val="001E6740"/>
    <w:rsid w:val="001F3991"/>
    <w:rsid w:val="00207177"/>
    <w:rsid w:val="002465F4"/>
    <w:rsid w:val="002516C2"/>
    <w:rsid w:val="002639C3"/>
    <w:rsid w:val="00264AAE"/>
    <w:rsid w:val="00266B45"/>
    <w:rsid w:val="002703A9"/>
    <w:rsid w:val="002752BC"/>
    <w:rsid w:val="00276DE9"/>
    <w:rsid w:val="00281B48"/>
    <w:rsid w:val="00282BCB"/>
    <w:rsid w:val="0028421A"/>
    <w:rsid w:val="002846C3"/>
    <w:rsid w:val="002864F1"/>
    <w:rsid w:val="002B1285"/>
    <w:rsid w:val="002B260C"/>
    <w:rsid w:val="002B72F6"/>
    <w:rsid w:val="002B7ACD"/>
    <w:rsid w:val="002C228E"/>
    <w:rsid w:val="002D7F26"/>
    <w:rsid w:val="002E0B3B"/>
    <w:rsid w:val="002E3378"/>
    <w:rsid w:val="002F412C"/>
    <w:rsid w:val="003046AF"/>
    <w:rsid w:val="00324CFB"/>
    <w:rsid w:val="0033212B"/>
    <w:rsid w:val="003424EE"/>
    <w:rsid w:val="00342A2A"/>
    <w:rsid w:val="0035136D"/>
    <w:rsid w:val="00373265"/>
    <w:rsid w:val="00376C45"/>
    <w:rsid w:val="00376F65"/>
    <w:rsid w:val="00386339"/>
    <w:rsid w:val="00394566"/>
    <w:rsid w:val="003A2983"/>
    <w:rsid w:val="003D600A"/>
    <w:rsid w:val="003D7B67"/>
    <w:rsid w:val="003E5B9A"/>
    <w:rsid w:val="003F4E06"/>
    <w:rsid w:val="00406D7A"/>
    <w:rsid w:val="00410DE6"/>
    <w:rsid w:val="004124A7"/>
    <w:rsid w:val="0042482B"/>
    <w:rsid w:val="00425AC0"/>
    <w:rsid w:val="0043232E"/>
    <w:rsid w:val="00450F9C"/>
    <w:rsid w:val="00456B2C"/>
    <w:rsid w:val="004631BA"/>
    <w:rsid w:val="00486B62"/>
    <w:rsid w:val="00493DBA"/>
    <w:rsid w:val="004953F6"/>
    <w:rsid w:val="004A0FDF"/>
    <w:rsid w:val="004C473B"/>
    <w:rsid w:val="004C719D"/>
    <w:rsid w:val="004D0683"/>
    <w:rsid w:val="004D693F"/>
    <w:rsid w:val="004E4193"/>
    <w:rsid w:val="004E5A32"/>
    <w:rsid w:val="004E7CCB"/>
    <w:rsid w:val="004F4CF8"/>
    <w:rsid w:val="00516100"/>
    <w:rsid w:val="00522A0F"/>
    <w:rsid w:val="00542D60"/>
    <w:rsid w:val="00552649"/>
    <w:rsid w:val="0056576E"/>
    <w:rsid w:val="0057586B"/>
    <w:rsid w:val="005775B2"/>
    <w:rsid w:val="00590E89"/>
    <w:rsid w:val="005912FC"/>
    <w:rsid w:val="005929BB"/>
    <w:rsid w:val="00595D91"/>
    <w:rsid w:val="005A3152"/>
    <w:rsid w:val="005B286F"/>
    <w:rsid w:val="005B732E"/>
    <w:rsid w:val="005C1A33"/>
    <w:rsid w:val="005C5396"/>
    <w:rsid w:val="005C5A82"/>
    <w:rsid w:val="005D3E08"/>
    <w:rsid w:val="005F549E"/>
    <w:rsid w:val="00600BD2"/>
    <w:rsid w:val="00603AA8"/>
    <w:rsid w:val="00605D75"/>
    <w:rsid w:val="006139B0"/>
    <w:rsid w:val="0061476A"/>
    <w:rsid w:val="00617EEC"/>
    <w:rsid w:val="00634234"/>
    <w:rsid w:val="00637126"/>
    <w:rsid w:val="00653E35"/>
    <w:rsid w:val="0065454E"/>
    <w:rsid w:val="00663AD6"/>
    <w:rsid w:val="00676BD1"/>
    <w:rsid w:val="00686626"/>
    <w:rsid w:val="006A74D8"/>
    <w:rsid w:val="006B61A7"/>
    <w:rsid w:val="006B6C03"/>
    <w:rsid w:val="006C1155"/>
    <w:rsid w:val="006D2CDD"/>
    <w:rsid w:val="006D41DB"/>
    <w:rsid w:val="006D50D7"/>
    <w:rsid w:val="006D719E"/>
    <w:rsid w:val="006F2152"/>
    <w:rsid w:val="007204EF"/>
    <w:rsid w:val="007418AF"/>
    <w:rsid w:val="00744E7A"/>
    <w:rsid w:val="00746395"/>
    <w:rsid w:val="007506C2"/>
    <w:rsid w:val="00760373"/>
    <w:rsid w:val="0076554E"/>
    <w:rsid w:val="00767C77"/>
    <w:rsid w:val="007870EC"/>
    <w:rsid w:val="007B1159"/>
    <w:rsid w:val="007C3FEA"/>
    <w:rsid w:val="007D5A27"/>
    <w:rsid w:val="007E09FF"/>
    <w:rsid w:val="00804A5A"/>
    <w:rsid w:val="008173AB"/>
    <w:rsid w:val="008220EB"/>
    <w:rsid w:val="0082492F"/>
    <w:rsid w:val="00842598"/>
    <w:rsid w:val="0084370C"/>
    <w:rsid w:val="0085791C"/>
    <w:rsid w:val="0086044B"/>
    <w:rsid w:val="00880BA0"/>
    <w:rsid w:val="008A0F93"/>
    <w:rsid w:val="008A2B38"/>
    <w:rsid w:val="008B0743"/>
    <w:rsid w:val="008B1ADF"/>
    <w:rsid w:val="008C2EEF"/>
    <w:rsid w:val="008D3C7B"/>
    <w:rsid w:val="008D5A6F"/>
    <w:rsid w:val="008D73EF"/>
    <w:rsid w:val="008E0701"/>
    <w:rsid w:val="008E392F"/>
    <w:rsid w:val="008F276D"/>
    <w:rsid w:val="008F7990"/>
    <w:rsid w:val="009024FD"/>
    <w:rsid w:val="009025B0"/>
    <w:rsid w:val="009179AA"/>
    <w:rsid w:val="00924EDA"/>
    <w:rsid w:val="00943537"/>
    <w:rsid w:val="009436BD"/>
    <w:rsid w:val="00952C8A"/>
    <w:rsid w:val="00972074"/>
    <w:rsid w:val="0097298F"/>
    <w:rsid w:val="00982DFA"/>
    <w:rsid w:val="00991331"/>
    <w:rsid w:val="00992BA1"/>
    <w:rsid w:val="00993BED"/>
    <w:rsid w:val="009B09E2"/>
    <w:rsid w:val="009C5D27"/>
    <w:rsid w:val="009E0160"/>
    <w:rsid w:val="009F3855"/>
    <w:rsid w:val="009F6E65"/>
    <w:rsid w:val="00A1339C"/>
    <w:rsid w:val="00A21BE3"/>
    <w:rsid w:val="00A25269"/>
    <w:rsid w:val="00A433CD"/>
    <w:rsid w:val="00A52D86"/>
    <w:rsid w:val="00A568A3"/>
    <w:rsid w:val="00A679FB"/>
    <w:rsid w:val="00A75FD4"/>
    <w:rsid w:val="00AB401C"/>
    <w:rsid w:val="00AB5BCD"/>
    <w:rsid w:val="00AC4EA7"/>
    <w:rsid w:val="00AD4CB5"/>
    <w:rsid w:val="00AD5AC8"/>
    <w:rsid w:val="00AE11F5"/>
    <w:rsid w:val="00AE39D1"/>
    <w:rsid w:val="00AF251B"/>
    <w:rsid w:val="00AF41F3"/>
    <w:rsid w:val="00AF680A"/>
    <w:rsid w:val="00AF7855"/>
    <w:rsid w:val="00B0018B"/>
    <w:rsid w:val="00B02ED5"/>
    <w:rsid w:val="00B0736C"/>
    <w:rsid w:val="00B1082B"/>
    <w:rsid w:val="00B11274"/>
    <w:rsid w:val="00B15198"/>
    <w:rsid w:val="00B17A80"/>
    <w:rsid w:val="00B419F2"/>
    <w:rsid w:val="00B50B74"/>
    <w:rsid w:val="00B6197A"/>
    <w:rsid w:val="00B63F9F"/>
    <w:rsid w:val="00B76F5C"/>
    <w:rsid w:val="00B83081"/>
    <w:rsid w:val="00B83F04"/>
    <w:rsid w:val="00BC0C30"/>
    <w:rsid w:val="00BC4507"/>
    <w:rsid w:val="00BC5422"/>
    <w:rsid w:val="00BC6DA6"/>
    <w:rsid w:val="00BE11A9"/>
    <w:rsid w:val="00BE13BC"/>
    <w:rsid w:val="00BE21CF"/>
    <w:rsid w:val="00BF0324"/>
    <w:rsid w:val="00BF6D04"/>
    <w:rsid w:val="00C11F2C"/>
    <w:rsid w:val="00C27417"/>
    <w:rsid w:val="00C36491"/>
    <w:rsid w:val="00C55401"/>
    <w:rsid w:val="00C62BF8"/>
    <w:rsid w:val="00C64440"/>
    <w:rsid w:val="00C679E0"/>
    <w:rsid w:val="00C944E4"/>
    <w:rsid w:val="00C978F4"/>
    <w:rsid w:val="00CC69BA"/>
    <w:rsid w:val="00CD3605"/>
    <w:rsid w:val="00CD51B5"/>
    <w:rsid w:val="00CE6042"/>
    <w:rsid w:val="00CF0661"/>
    <w:rsid w:val="00CF1BF3"/>
    <w:rsid w:val="00CF1CCD"/>
    <w:rsid w:val="00D0658D"/>
    <w:rsid w:val="00D07A52"/>
    <w:rsid w:val="00D15072"/>
    <w:rsid w:val="00D15E9E"/>
    <w:rsid w:val="00D20CF9"/>
    <w:rsid w:val="00D35ED9"/>
    <w:rsid w:val="00D45A03"/>
    <w:rsid w:val="00D524D2"/>
    <w:rsid w:val="00D6118E"/>
    <w:rsid w:val="00D6167E"/>
    <w:rsid w:val="00D651F5"/>
    <w:rsid w:val="00D71996"/>
    <w:rsid w:val="00D71E3C"/>
    <w:rsid w:val="00D7454E"/>
    <w:rsid w:val="00D831B6"/>
    <w:rsid w:val="00D901D4"/>
    <w:rsid w:val="00D90B03"/>
    <w:rsid w:val="00D924D0"/>
    <w:rsid w:val="00DB0387"/>
    <w:rsid w:val="00DB52BA"/>
    <w:rsid w:val="00DC24C0"/>
    <w:rsid w:val="00DC704A"/>
    <w:rsid w:val="00DD2FA0"/>
    <w:rsid w:val="00DD5480"/>
    <w:rsid w:val="00E010DC"/>
    <w:rsid w:val="00E06CB7"/>
    <w:rsid w:val="00E21D1A"/>
    <w:rsid w:val="00E3185A"/>
    <w:rsid w:val="00E37AB4"/>
    <w:rsid w:val="00E443DC"/>
    <w:rsid w:val="00E57B4C"/>
    <w:rsid w:val="00E804F4"/>
    <w:rsid w:val="00E85CCC"/>
    <w:rsid w:val="00E875E2"/>
    <w:rsid w:val="00E9166B"/>
    <w:rsid w:val="00E91F71"/>
    <w:rsid w:val="00E93327"/>
    <w:rsid w:val="00EA4BF4"/>
    <w:rsid w:val="00EC4AD5"/>
    <w:rsid w:val="00ED0C37"/>
    <w:rsid w:val="00EE63E3"/>
    <w:rsid w:val="00EF23BE"/>
    <w:rsid w:val="00EF7A55"/>
    <w:rsid w:val="00F02443"/>
    <w:rsid w:val="00F07946"/>
    <w:rsid w:val="00F22D5E"/>
    <w:rsid w:val="00F31F2F"/>
    <w:rsid w:val="00F35020"/>
    <w:rsid w:val="00F406AA"/>
    <w:rsid w:val="00F43E2E"/>
    <w:rsid w:val="00F47811"/>
    <w:rsid w:val="00F5417D"/>
    <w:rsid w:val="00F55AD6"/>
    <w:rsid w:val="00F65391"/>
    <w:rsid w:val="00F67691"/>
    <w:rsid w:val="00F823F4"/>
    <w:rsid w:val="00F85E22"/>
    <w:rsid w:val="00F91CF9"/>
    <w:rsid w:val="00F93416"/>
    <w:rsid w:val="00FB0381"/>
    <w:rsid w:val="00FB0AD8"/>
    <w:rsid w:val="00FB6A7D"/>
    <w:rsid w:val="00FD1315"/>
    <w:rsid w:val="00FD1854"/>
    <w:rsid w:val="00FE0D3D"/>
    <w:rsid w:val="00FE2192"/>
    <w:rsid w:val="00FF0FDD"/>
    <w:rsid w:val="00FF2E65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6F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28E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Listaszerbekezds"/>
    <w:next w:val="Szvegtrzs"/>
    <w:qFormat/>
    <w:rsid w:val="000048A2"/>
    <w:pPr>
      <w:keepNext/>
      <w:autoSpaceDE w:val="0"/>
      <w:spacing w:before="200" w:line="276" w:lineRule="auto"/>
      <w:ind w:left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Garamond" w:eastAsia="Times New Roman" w:hAnsi="Garamond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Garamond" w:eastAsia="Times New Roman" w:hAnsi="Garamond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Garamond" w:eastAsia="Times New Roman" w:hAnsi="Garamond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DokumentumtrkpChar">
    <w:name w:val="Dokumentumtérkép Char"/>
    <w:rPr>
      <w:sz w:val="2"/>
      <w:szCs w:val="2"/>
    </w:rPr>
  </w:style>
  <w:style w:type="character" w:customStyle="1" w:styleId="lfejChar">
    <w:name w:val="Élőfej Char"/>
    <w:rPr>
      <w:sz w:val="24"/>
      <w:szCs w:val="24"/>
    </w:rPr>
  </w:style>
  <w:style w:type="character" w:customStyle="1" w:styleId="llbChar">
    <w:name w:val="Élőláb Char"/>
    <w:rPr>
      <w:sz w:val="24"/>
      <w:szCs w:val="24"/>
    </w:rPr>
  </w:style>
  <w:style w:type="character" w:customStyle="1" w:styleId="BuborkszvegChar">
    <w:name w:val="Buborékszöveg Char"/>
    <w:rPr>
      <w:sz w:val="2"/>
      <w:szCs w:val="2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incstrkz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B03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60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04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044B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04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044B"/>
    <w:rPr>
      <w:b/>
      <w:bCs/>
      <w:lang w:eastAsia="ar-SA"/>
    </w:rPr>
  </w:style>
  <w:style w:type="paragraph" w:styleId="Vltozat">
    <w:name w:val="Revision"/>
    <w:hidden/>
    <w:uiPriority w:val="99"/>
    <w:semiHidden/>
    <w:rsid w:val="00F02443"/>
    <w:rPr>
      <w:sz w:val="24"/>
      <w:szCs w:val="24"/>
      <w:lang w:eastAsia="ar-SA"/>
    </w:rPr>
  </w:style>
  <w:style w:type="paragraph" w:customStyle="1" w:styleId="Trzs1">
    <w:name w:val="Törzs1"/>
    <w:basedOn w:val="Listaszerbekezds"/>
    <w:qFormat/>
    <w:rsid w:val="002C228E"/>
    <w:pPr>
      <w:numPr>
        <w:ilvl w:val="1"/>
        <w:numId w:val="12"/>
      </w:numPr>
      <w:autoSpaceDE w:val="0"/>
      <w:spacing w:before="200" w:line="276" w:lineRule="auto"/>
      <w:contextualSpacing w:val="0"/>
      <w:jc w:val="both"/>
    </w:pPr>
    <w:rPr>
      <w:rFonts w:ascii="Garamond" w:hAnsi="Garamond" w:cs="Garamond"/>
      <w:bCs/>
    </w:rPr>
  </w:style>
  <w:style w:type="paragraph" w:customStyle="1" w:styleId="Abcpont">
    <w:name w:val="Abcpont"/>
    <w:basedOn w:val="Trzs1"/>
    <w:qFormat/>
    <w:rsid w:val="002C228E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28E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Listaszerbekezds"/>
    <w:next w:val="Szvegtrzs"/>
    <w:qFormat/>
    <w:rsid w:val="000048A2"/>
    <w:pPr>
      <w:keepNext/>
      <w:autoSpaceDE w:val="0"/>
      <w:spacing w:before="200" w:line="276" w:lineRule="auto"/>
      <w:ind w:left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Garamond" w:eastAsia="Times New Roman" w:hAnsi="Garamond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Garamond" w:eastAsia="Times New Roman" w:hAnsi="Garamond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Garamond" w:eastAsia="Times New Roman" w:hAnsi="Garamond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DokumentumtrkpChar">
    <w:name w:val="Dokumentumtérkép Char"/>
    <w:rPr>
      <w:sz w:val="2"/>
      <w:szCs w:val="2"/>
    </w:rPr>
  </w:style>
  <w:style w:type="character" w:customStyle="1" w:styleId="lfejChar">
    <w:name w:val="Élőfej Char"/>
    <w:rPr>
      <w:sz w:val="24"/>
      <w:szCs w:val="24"/>
    </w:rPr>
  </w:style>
  <w:style w:type="character" w:customStyle="1" w:styleId="llbChar">
    <w:name w:val="Élőláb Char"/>
    <w:rPr>
      <w:sz w:val="24"/>
      <w:szCs w:val="24"/>
    </w:rPr>
  </w:style>
  <w:style w:type="character" w:customStyle="1" w:styleId="BuborkszvegChar">
    <w:name w:val="Buborékszöveg Char"/>
    <w:rPr>
      <w:sz w:val="2"/>
      <w:szCs w:val="2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incstrkz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B03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60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04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044B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04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044B"/>
    <w:rPr>
      <w:b/>
      <w:bCs/>
      <w:lang w:eastAsia="ar-SA"/>
    </w:rPr>
  </w:style>
  <w:style w:type="paragraph" w:styleId="Vltozat">
    <w:name w:val="Revision"/>
    <w:hidden/>
    <w:uiPriority w:val="99"/>
    <w:semiHidden/>
    <w:rsid w:val="00F02443"/>
    <w:rPr>
      <w:sz w:val="24"/>
      <w:szCs w:val="24"/>
      <w:lang w:eastAsia="ar-SA"/>
    </w:rPr>
  </w:style>
  <w:style w:type="paragraph" w:customStyle="1" w:styleId="Trzs1">
    <w:name w:val="Törzs1"/>
    <w:basedOn w:val="Listaszerbekezds"/>
    <w:qFormat/>
    <w:rsid w:val="002C228E"/>
    <w:pPr>
      <w:numPr>
        <w:ilvl w:val="1"/>
        <w:numId w:val="12"/>
      </w:numPr>
      <w:autoSpaceDE w:val="0"/>
      <w:spacing w:before="200" w:line="276" w:lineRule="auto"/>
      <w:contextualSpacing w:val="0"/>
      <w:jc w:val="both"/>
    </w:pPr>
    <w:rPr>
      <w:rFonts w:ascii="Garamond" w:hAnsi="Garamond" w:cs="Garamond"/>
      <w:bCs/>
    </w:rPr>
  </w:style>
  <w:style w:type="paragraph" w:customStyle="1" w:styleId="Abcpont">
    <w:name w:val="Abcpont"/>
    <w:basedOn w:val="Trzs1"/>
    <w:qFormat/>
    <w:rsid w:val="002C228E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3946</Words>
  <Characters>27234</Characters>
  <Application>Microsoft Office Word</Application>
  <DocSecurity>0</DocSecurity>
  <Lines>226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2018-07-03T09:46:00Z</dcterms:created>
  <dcterms:modified xsi:type="dcterms:W3CDTF">2018-07-03T09:46:00Z</dcterms:modified>
</cp:coreProperties>
</file>