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24" w:rsidRPr="00293A74" w:rsidRDefault="00162E24" w:rsidP="00BD1FF0">
      <w:pPr>
        <w:spacing w:after="0"/>
        <w:jc w:val="center"/>
        <w:outlineLvl w:val="0"/>
        <w:rPr>
          <w:b/>
          <w:sz w:val="24"/>
          <w:szCs w:val="24"/>
        </w:rPr>
      </w:pPr>
      <w:bookmarkStart w:id="0" w:name="_GoBack"/>
      <w:bookmarkEnd w:id="0"/>
      <w:r w:rsidRPr="00293A74">
        <w:rPr>
          <w:b/>
          <w:sz w:val="24"/>
          <w:szCs w:val="24"/>
        </w:rPr>
        <w:t>Igazolás</w:t>
      </w:r>
    </w:p>
    <w:p w:rsidR="00505AF5" w:rsidRPr="00293A74" w:rsidRDefault="00505AF5" w:rsidP="00BD1FF0">
      <w:pPr>
        <w:spacing w:after="0"/>
        <w:jc w:val="center"/>
        <w:outlineLvl w:val="0"/>
        <w:rPr>
          <w:b/>
          <w:sz w:val="24"/>
          <w:szCs w:val="24"/>
        </w:rPr>
      </w:pPr>
      <w:r w:rsidRPr="00293A74">
        <w:rPr>
          <w:b/>
          <w:sz w:val="24"/>
          <w:szCs w:val="24"/>
        </w:rPr>
        <w:t>/</w:t>
      </w:r>
      <w:r w:rsidR="00B07DFC">
        <w:rPr>
          <w:b/>
          <w:sz w:val="24"/>
          <w:szCs w:val="24"/>
        </w:rPr>
        <w:t>lektorálás</w:t>
      </w:r>
      <w:r w:rsidRPr="00293A74">
        <w:rPr>
          <w:b/>
          <w:sz w:val="24"/>
          <w:szCs w:val="24"/>
        </w:rPr>
        <w:t xml:space="preserve"> tevékenységről/</w:t>
      </w:r>
    </w:p>
    <w:p w:rsidR="00ED3B2F" w:rsidRPr="00293A74" w:rsidRDefault="00ED3B2F" w:rsidP="00ED3B2F">
      <w:pPr>
        <w:tabs>
          <w:tab w:val="left" w:pos="855"/>
        </w:tabs>
        <w:spacing w:after="0"/>
        <w:rPr>
          <w:b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95"/>
        <w:gridCol w:w="2818"/>
        <w:gridCol w:w="141"/>
        <w:gridCol w:w="5002"/>
      </w:tblGrid>
      <w:tr w:rsidR="006B6932" w:rsidRPr="00293A74" w:rsidTr="00FE3F4F">
        <w:tc>
          <w:tcPr>
            <w:tcW w:w="2495" w:type="dxa"/>
            <w:vMerge w:val="restart"/>
            <w:vAlign w:val="center"/>
          </w:tcPr>
          <w:p w:rsidR="006B6932" w:rsidRPr="00293A74" w:rsidRDefault="00421C49" w:rsidP="00421C49">
            <w:pPr>
              <w:tabs>
                <w:tab w:val="left" w:pos="855"/>
              </w:tabs>
              <w:spacing w:before="120" w:after="120"/>
              <w:rPr>
                <w:b/>
                <w:szCs w:val="24"/>
              </w:rPr>
            </w:pPr>
            <w:r>
              <w:rPr>
                <w:b/>
                <w:szCs w:val="24"/>
              </w:rPr>
              <w:t>Kiadó</w:t>
            </w:r>
          </w:p>
        </w:tc>
        <w:tc>
          <w:tcPr>
            <w:tcW w:w="2959" w:type="dxa"/>
            <w:gridSpan w:val="2"/>
          </w:tcPr>
          <w:p w:rsidR="006B6932" w:rsidRPr="00293A74" w:rsidRDefault="006B6932" w:rsidP="00505AF5">
            <w:pPr>
              <w:tabs>
                <w:tab w:val="left" w:pos="855"/>
              </w:tabs>
              <w:spacing w:before="120" w:after="120"/>
              <w:rPr>
                <w:b/>
                <w:szCs w:val="24"/>
              </w:rPr>
            </w:pPr>
            <w:r w:rsidRPr="00293A74">
              <w:rPr>
                <w:b/>
                <w:szCs w:val="24"/>
              </w:rPr>
              <w:t>neve:</w:t>
            </w:r>
          </w:p>
        </w:tc>
        <w:tc>
          <w:tcPr>
            <w:tcW w:w="5002" w:type="dxa"/>
          </w:tcPr>
          <w:p w:rsidR="006B6932" w:rsidRPr="00293A74" w:rsidRDefault="006B6932" w:rsidP="00505AF5">
            <w:pPr>
              <w:tabs>
                <w:tab w:val="left" w:pos="855"/>
              </w:tabs>
              <w:spacing w:before="120" w:after="120"/>
              <w:rPr>
                <w:b/>
                <w:szCs w:val="24"/>
              </w:rPr>
            </w:pPr>
          </w:p>
        </w:tc>
      </w:tr>
      <w:tr w:rsidR="006B6932" w:rsidRPr="00293A74" w:rsidTr="00FE3F4F">
        <w:tc>
          <w:tcPr>
            <w:tcW w:w="2495" w:type="dxa"/>
            <w:vMerge/>
          </w:tcPr>
          <w:p w:rsidR="006B6932" w:rsidRPr="00293A74" w:rsidRDefault="006B6932" w:rsidP="00505AF5">
            <w:pPr>
              <w:tabs>
                <w:tab w:val="left" w:pos="855"/>
              </w:tabs>
              <w:spacing w:before="120" w:after="120"/>
              <w:rPr>
                <w:b/>
                <w:szCs w:val="24"/>
              </w:rPr>
            </w:pPr>
          </w:p>
        </w:tc>
        <w:tc>
          <w:tcPr>
            <w:tcW w:w="2959" w:type="dxa"/>
            <w:gridSpan w:val="2"/>
          </w:tcPr>
          <w:p w:rsidR="006B6932" w:rsidRPr="00293A74" w:rsidRDefault="006B6932" w:rsidP="00505AF5">
            <w:pPr>
              <w:tabs>
                <w:tab w:val="left" w:pos="855"/>
              </w:tabs>
              <w:spacing w:before="120" w:after="120"/>
              <w:rPr>
                <w:b/>
                <w:szCs w:val="24"/>
              </w:rPr>
            </w:pPr>
            <w:r w:rsidRPr="00293A74">
              <w:rPr>
                <w:b/>
                <w:szCs w:val="24"/>
              </w:rPr>
              <w:t>levelezési címe:</w:t>
            </w:r>
          </w:p>
        </w:tc>
        <w:tc>
          <w:tcPr>
            <w:tcW w:w="5002" w:type="dxa"/>
          </w:tcPr>
          <w:p w:rsidR="006B6932" w:rsidRPr="00293A74" w:rsidRDefault="006B6932" w:rsidP="00505AF5">
            <w:pPr>
              <w:tabs>
                <w:tab w:val="left" w:pos="855"/>
              </w:tabs>
              <w:spacing w:before="120" w:after="120"/>
              <w:rPr>
                <w:b/>
                <w:szCs w:val="24"/>
              </w:rPr>
            </w:pPr>
          </w:p>
        </w:tc>
      </w:tr>
      <w:tr w:rsidR="006B6932" w:rsidRPr="00293A74" w:rsidTr="00FE3F4F">
        <w:tc>
          <w:tcPr>
            <w:tcW w:w="2495" w:type="dxa"/>
            <w:vMerge/>
          </w:tcPr>
          <w:p w:rsidR="006B6932" w:rsidRPr="00293A74" w:rsidRDefault="006B6932" w:rsidP="00505AF5">
            <w:pPr>
              <w:tabs>
                <w:tab w:val="left" w:pos="855"/>
              </w:tabs>
              <w:spacing w:before="120" w:after="120"/>
              <w:rPr>
                <w:b/>
                <w:szCs w:val="24"/>
              </w:rPr>
            </w:pPr>
          </w:p>
        </w:tc>
        <w:tc>
          <w:tcPr>
            <w:tcW w:w="2959" w:type="dxa"/>
            <w:gridSpan w:val="2"/>
          </w:tcPr>
          <w:p w:rsidR="006B6932" w:rsidRPr="00293A74" w:rsidRDefault="006B6932" w:rsidP="00505AF5">
            <w:pPr>
              <w:tabs>
                <w:tab w:val="left" w:pos="855"/>
              </w:tabs>
              <w:spacing w:before="120" w:after="120"/>
              <w:rPr>
                <w:b/>
                <w:szCs w:val="24"/>
              </w:rPr>
            </w:pPr>
            <w:r w:rsidRPr="00293A74">
              <w:rPr>
                <w:b/>
                <w:szCs w:val="24"/>
              </w:rPr>
              <w:t>telefonszáma:</w:t>
            </w:r>
          </w:p>
        </w:tc>
        <w:tc>
          <w:tcPr>
            <w:tcW w:w="5002" w:type="dxa"/>
          </w:tcPr>
          <w:p w:rsidR="006B6932" w:rsidRPr="00293A74" w:rsidRDefault="006B6932" w:rsidP="00505AF5">
            <w:pPr>
              <w:tabs>
                <w:tab w:val="left" w:pos="855"/>
              </w:tabs>
              <w:spacing w:before="120" w:after="120"/>
              <w:rPr>
                <w:b/>
                <w:szCs w:val="24"/>
              </w:rPr>
            </w:pPr>
          </w:p>
        </w:tc>
      </w:tr>
      <w:tr w:rsidR="006B6932" w:rsidRPr="00293A74" w:rsidTr="00FE3F4F">
        <w:tc>
          <w:tcPr>
            <w:tcW w:w="2495" w:type="dxa"/>
            <w:vMerge/>
          </w:tcPr>
          <w:p w:rsidR="006B6932" w:rsidRPr="00293A74" w:rsidRDefault="006B6932" w:rsidP="00505AF5">
            <w:pPr>
              <w:tabs>
                <w:tab w:val="left" w:pos="855"/>
              </w:tabs>
              <w:spacing w:before="120" w:after="120"/>
              <w:rPr>
                <w:b/>
                <w:szCs w:val="24"/>
              </w:rPr>
            </w:pPr>
          </w:p>
        </w:tc>
        <w:tc>
          <w:tcPr>
            <w:tcW w:w="2959" w:type="dxa"/>
            <w:gridSpan w:val="2"/>
          </w:tcPr>
          <w:p w:rsidR="006B6932" w:rsidRPr="00293A74" w:rsidRDefault="006B6932" w:rsidP="00505AF5">
            <w:pPr>
              <w:tabs>
                <w:tab w:val="left" w:pos="855"/>
              </w:tabs>
              <w:spacing w:before="120" w:after="120"/>
              <w:rPr>
                <w:b/>
                <w:szCs w:val="24"/>
              </w:rPr>
            </w:pPr>
            <w:r w:rsidRPr="00293A74">
              <w:rPr>
                <w:b/>
                <w:szCs w:val="24"/>
              </w:rPr>
              <w:t>e-mail címe</w:t>
            </w:r>
            <w:r w:rsidR="00421C49">
              <w:rPr>
                <w:b/>
                <w:szCs w:val="24"/>
              </w:rPr>
              <w:t>:</w:t>
            </w:r>
          </w:p>
        </w:tc>
        <w:tc>
          <w:tcPr>
            <w:tcW w:w="5002" w:type="dxa"/>
          </w:tcPr>
          <w:p w:rsidR="006B6932" w:rsidRPr="00293A74" w:rsidRDefault="006B6932" w:rsidP="00505AF5">
            <w:pPr>
              <w:tabs>
                <w:tab w:val="left" w:pos="855"/>
              </w:tabs>
              <w:spacing w:before="120" w:after="120"/>
              <w:rPr>
                <w:b/>
                <w:szCs w:val="24"/>
              </w:rPr>
            </w:pPr>
          </w:p>
        </w:tc>
      </w:tr>
      <w:tr w:rsidR="00ED11C7" w:rsidRPr="00293A74" w:rsidTr="00FE3F4F">
        <w:trPr>
          <w:gridAfter w:val="3"/>
          <w:wAfter w:w="7961" w:type="dxa"/>
          <w:trHeight w:val="509"/>
        </w:trPr>
        <w:tc>
          <w:tcPr>
            <w:tcW w:w="2495" w:type="dxa"/>
            <w:vMerge/>
          </w:tcPr>
          <w:p w:rsidR="00ED11C7" w:rsidRPr="00293A74" w:rsidRDefault="00ED11C7" w:rsidP="00505AF5">
            <w:pPr>
              <w:tabs>
                <w:tab w:val="left" w:pos="855"/>
              </w:tabs>
              <w:spacing w:before="120" w:after="120"/>
              <w:rPr>
                <w:b/>
                <w:szCs w:val="24"/>
              </w:rPr>
            </w:pPr>
          </w:p>
        </w:tc>
      </w:tr>
      <w:tr w:rsidR="00ED3B2F" w:rsidRPr="00293A74" w:rsidTr="00FE3F4F">
        <w:tc>
          <w:tcPr>
            <w:tcW w:w="5313" w:type="dxa"/>
            <w:gridSpan w:val="2"/>
            <w:vAlign w:val="center"/>
          </w:tcPr>
          <w:p w:rsidR="00ED3B2F" w:rsidRPr="00293A74" w:rsidRDefault="00ED3B2F" w:rsidP="00505AF5">
            <w:pPr>
              <w:spacing w:before="120" w:after="120"/>
              <w:rPr>
                <w:b/>
                <w:szCs w:val="24"/>
              </w:rPr>
            </w:pPr>
            <w:r w:rsidRPr="00293A74">
              <w:rPr>
                <w:b/>
                <w:szCs w:val="24"/>
              </w:rPr>
              <w:t>Továbbképzésre kötelezett neve:</w:t>
            </w:r>
          </w:p>
        </w:tc>
        <w:tc>
          <w:tcPr>
            <w:tcW w:w="5143" w:type="dxa"/>
            <w:gridSpan w:val="2"/>
          </w:tcPr>
          <w:p w:rsidR="00ED3B2F" w:rsidRPr="00293A74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Cs w:val="24"/>
              </w:rPr>
            </w:pPr>
          </w:p>
        </w:tc>
      </w:tr>
      <w:tr w:rsidR="0001402A" w:rsidRPr="00293A74" w:rsidTr="00FE3F4F">
        <w:tc>
          <w:tcPr>
            <w:tcW w:w="5313" w:type="dxa"/>
            <w:gridSpan w:val="2"/>
            <w:vAlign w:val="center"/>
          </w:tcPr>
          <w:p w:rsidR="0001402A" w:rsidRPr="00293A74" w:rsidRDefault="0001402A" w:rsidP="00505AF5">
            <w:pPr>
              <w:spacing w:before="120" w:after="120"/>
              <w:rPr>
                <w:b/>
                <w:szCs w:val="24"/>
              </w:rPr>
            </w:pPr>
            <w:r>
              <w:rPr>
                <w:b/>
                <w:szCs w:val="24"/>
              </w:rPr>
              <w:t>KASZ szám:</w:t>
            </w:r>
          </w:p>
        </w:tc>
        <w:tc>
          <w:tcPr>
            <w:tcW w:w="5143" w:type="dxa"/>
            <w:gridSpan w:val="2"/>
          </w:tcPr>
          <w:p w:rsidR="0001402A" w:rsidRPr="00293A74" w:rsidRDefault="0001402A" w:rsidP="00505AF5">
            <w:pPr>
              <w:tabs>
                <w:tab w:val="left" w:pos="855"/>
              </w:tabs>
              <w:spacing w:before="120" w:after="120"/>
              <w:rPr>
                <w:b/>
                <w:szCs w:val="24"/>
              </w:rPr>
            </w:pPr>
          </w:p>
        </w:tc>
      </w:tr>
      <w:tr w:rsidR="00ED11C7" w:rsidRPr="00293A74" w:rsidTr="00FE3F4F">
        <w:tc>
          <w:tcPr>
            <w:tcW w:w="5313" w:type="dxa"/>
            <w:gridSpan w:val="2"/>
          </w:tcPr>
          <w:p w:rsidR="00ED11C7" w:rsidRDefault="00ED11C7" w:rsidP="00421C49">
            <w:pPr>
              <w:tabs>
                <w:tab w:val="left" w:pos="855"/>
              </w:tabs>
              <w:spacing w:before="120" w:after="120"/>
              <w:rPr>
                <w:b/>
                <w:szCs w:val="24"/>
              </w:rPr>
            </w:pPr>
            <w:r>
              <w:rPr>
                <w:b/>
                <w:szCs w:val="24"/>
              </w:rPr>
              <w:t>Publikáció címe:</w:t>
            </w:r>
          </w:p>
        </w:tc>
        <w:tc>
          <w:tcPr>
            <w:tcW w:w="5143" w:type="dxa"/>
            <w:gridSpan w:val="2"/>
          </w:tcPr>
          <w:p w:rsidR="00ED11C7" w:rsidRPr="00293A74" w:rsidRDefault="00ED11C7" w:rsidP="00505AF5">
            <w:pPr>
              <w:tabs>
                <w:tab w:val="left" w:pos="855"/>
              </w:tabs>
              <w:spacing w:before="120" w:after="120"/>
              <w:rPr>
                <w:b/>
                <w:szCs w:val="24"/>
              </w:rPr>
            </w:pPr>
          </w:p>
        </w:tc>
      </w:tr>
      <w:tr w:rsidR="00ED11C7" w:rsidRPr="00293A74" w:rsidTr="00FE3F4F">
        <w:tc>
          <w:tcPr>
            <w:tcW w:w="5313" w:type="dxa"/>
            <w:gridSpan w:val="2"/>
          </w:tcPr>
          <w:p w:rsidR="00ED11C7" w:rsidRDefault="00ED11C7" w:rsidP="00421C49">
            <w:pPr>
              <w:tabs>
                <w:tab w:val="left" w:pos="855"/>
              </w:tabs>
              <w:spacing w:before="120" w:after="120"/>
              <w:rPr>
                <w:b/>
                <w:szCs w:val="24"/>
              </w:rPr>
            </w:pPr>
            <w:r>
              <w:rPr>
                <w:b/>
                <w:szCs w:val="24"/>
              </w:rPr>
              <w:t>Publikáció megjelenésének kiadványa:</w:t>
            </w:r>
          </w:p>
        </w:tc>
        <w:tc>
          <w:tcPr>
            <w:tcW w:w="5143" w:type="dxa"/>
            <w:gridSpan w:val="2"/>
          </w:tcPr>
          <w:p w:rsidR="00ED11C7" w:rsidRPr="00293A74" w:rsidRDefault="00ED11C7" w:rsidP="00505AF5">
            <w:pPr>
              <w:tabs>
                <w:tab w:val="left" w:pos="855"/>
              </w:tabs>
              <w:spacing w:before="120" w:after="120"/>
              <w:rPr>
                <w:b/>
                <w:szCs w:val="24"/>
              </w:rPr>
            </w:pPr>
          </w:p>
        </w:tc>
      </w:tr>
      <w:tr w:rsidR="00505AF5" w:rsidRPr="00293A74" w:rsidTr="00FE3F4F">
        <w:tc>
          <w:tcPr>
            <w:tcW w:w="5313" w:type="dxa"/>
            <w:gridSpan w:val="2"/>
          </w:tcPr>
          <w:p w:rsidR="00505AF5" w:rsidRPr="00293A74" w:rsidRDefault="00421C49" w:rsidP="00421C49">
            <w:pPr>
              <w:tabs>
                <w:tab w:val="left" w:pos="855"/>
              </w:tabs>
              <w:spacing w:before="120" w:after="12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Publikáció megjelenésének </w:t>
            </w:r>
            <w:r w:rsidR="00505AF5" w:rsidRPr="00293A74">
              <w:rPr>
                <w:b/>
                <w:szCs w:val="24"/>
              </w:rPr>
              <w:t>időpontja /év, hónap, nap/:</w:t>
            </w:r>
          </w:p>
        </w:tc>
        <w:tc>
          <w:tcPr>
            <w:tcW w:w="5143" w:type="dxa"/>
            <w:gridSpan w:val="2"/>
          </w:tcPr>
          <w:p w:rsidR="00505AF5" w:rsidRPr="00293A74" w:rsidRDefault="00505AF5" w:rsidP="00505AF5">
            <w:pPr>
              <w:tabs>
                <w:tab w:val="left" w:pos="855"/>
              </w:tabs>
              <w:spacing w:before="120" w:after="120"/>
              <w:rPr>
                <w:b/>
                <w:szCs w:val="24"/>
              </w:rPr>
            </w:pPr>
          </w:p>
        </w:tc>
      </w:tr>
      <w:tr w:rsidR="00505AF5" w:rsidRPr="00293A74" w:rsidTr="00FE3F4F">
        <w:tc>
          <w:tcPr>
            <w:tcW w:w="5313" w:type="dxa"/>
            <w:gridSpan w:val="2"/>
          </w:tcPr>
          <w:p w:rsidR="00505AF5" w:rsidRPr="00293A74" w:rsidRDefault="0096781B" w:rsidP="000C0F98">
            <w:pPr>
              <w:tabs>
                <w:tab w:val="left" w:pos="855"/>
              </w:tabs>
              <w:spacing w:before="120" w:after="120"/>
              <w:rPr>
                <w:b/>
                <w:szCs w:val="24"/>
              </w:rPr>
            </w:pPr>
            <w:r>
              <w:rPr>
                <w:b/>
                <w:szCs w:val="24"/>
              </w:rPr>
              <w:t>Kiadó</w:t>
            </w:r>
            <w:r w:rsidR="00ED11C7">
              <w:rPr>
                <w:b/>
                <w:szCs w:val="24"/>
              </w:rPr>
              <w:t>:</w:t>
            </w:r>
          </w:p>
        </w:tc>
        <w:tc>
          <w:tcPr>
            <w:tcW w:w="5143" w:type="dxa"/>
            <w:gridSpan w:val="2"/>
          </w:tcPr>
          <w:p w:rsidR="00505AF5" w:rsidRPr="00293A74" w:rsidRDefault="00505AF5" w:rsidP="00505AF5">
            <w:pPr>
              <w:tabs>
                <w:tab w:val="left" w:pos="855"/>
              </w:tabs>
              <w:spacing w:before="120" w:after="120"/>
              <w:rPr>
                <w:b/>
                <w:szCs w:val="24"/>
              </w:rPr>
            </w:pPr>
          </w:p>
        </w:tc>
      </w:tr>
      <w:tr w:rsidR="00ED11C7" w:rsidRPr="00293A74" w:rsidTr="00FE3F4F">
        <w:tc>
          <w:tcPr>
            <w:tcW w:w="5313" w:type="dxa"/>
            <w:gridSpan w:val="2"/>
          </w:tcPr>
          <w:p w:rsidR="00ED11C7" w:rsidRDefault="00B07DFC" w:rsidP="000C0F98">
            <w:pPr>
              <w:tabs>
                <w:tab w:val="left" w:pos="855"/>
              </w:tabs>
              <w:spacing w:before="120" w:after="120"/>
              <w:rPr>
                <w:b/>
                <w:szCs w:val="24"/>
              </w:rPr>
            </w:pPr>
            <w:r>
              <w:rPr>
                <w:b/>
                <w:szCs w:val="24"/>
              </w:rPr>
              <w:t>Lektorált p</w:t>
            </w:r>
            <w:r w:rsidR="00ED11C7">
              <w:rPr>
                <w:b/>
                <w:szCs w:val="24"/>
              </w:rPr>
              <w:t>ublikáció karakterszáma (szóközökkel együtt):</w:t>
            </w:r>
          </w:p>
        </w:tc>
        <w:tc>
          <w:tcPr>
            <w:tcW w:w="5143" w:type="dxa"/>
            <w:gridSpan w:val="2"/>
          </w:tcPr>
          <w:p w:rsidR="00ED11C7" w:rsidRPr="00293A74" w:rsidRDefault="00ED11C7" w:rsidP="00505AF5">
            <w:pPr>
              <w:tabs>
                <w:tab w:val="left" w:pos="855"/>
              </w:tabs>
              <w:spacing w:before="120" w:after="120"/>
              <w:rPr>
                <w:b/>
                <w:szCs w:val="24"/>
              </w:rPr>
            </w:pPr>
          </w:p>
        </w:tc>
      </w:tr>
    </w:tbl>
    <w:p w:rsidR="00BD1FF0" w:rsidRDefault="00BD1FF0" w:rsidP="00162E24">
      <w:pPr>
        <w:spacing w:after="0"/>
        <w:jc w:val="both"/>
        <w:rPr>
          <w:rFonts w:cstheme="minorHAnsi"/>
          <w:szCs w:val="24"/>
        </w:rPr>
      </w:pPr>
    </w:p>
    <w:p w:rsidR="00162E24" w:rsidRPr="00ED11C7" w:rsidRDefault="00162E24" w:rsidP="00162E24">
      <w:pPr>
        <w:spacing w:after="0"/>
        <w:jc w:val="both"/>
        <w:rPr>
          <w:rFonts w:cstheme="minorHAnsi"/>
          <w:szCs w:val="24"/>
        </w:rPr>
      </w:pPr>
      <w:r w:rsidRPr="00ED11C7">
        <w:rPr>
          <w:rFonts w:cstheme="minorHAnsi"/>
          <w:szCs w:val="24"/>
        </w:rPr>
        <w:t>Jelen igazolást a továbbképzésre kötelezett kérésére, az ügyvédi tevékenységet folytatók továbbképzési kötelezettségéről szóló 18/2018. (XI.26.) MÜK szabályzat</w:t>
      </w:r>
      <w:r w:rsidR="00B07DFC">
        <w:rPr>
          <w:rFonts w:cstheme="minorHAnsi"/>
          <w:szCs w:val="24"/>
        </w:rPr>
        <w:t xml:space="preserve"> 5.4.1. i</w:t>
      </w:r>
      <w:r w:rsidRPr="00ED11C7">
        <w:rPr>
          <w:rFonts w:cstheme="minorHAnsi"/>
          <w:szCs w:val="24"/>
        </w:rPr>
        <w:t>) pontja</w:t>
      </w:r>
      <w:r w:rsidR="000C0F98" w:rsidRPr="00ED11C7">
        <w:rPr>
          <w:rStyle w:val="Lbjegyzet-hivatkozs"/>
          <w:rFonts w:cstheme="minorHAnsi"/>
          <w:szCs w:val="24"/>
        </w:rPr>
        <w:footnoteReference w:id="1"/>
      </w:r>
      <w:r w:rsidRPr="00ED11C7">
        <w:rPr>
          <w:rFonts w:cstheme="minorHAnsi"/>
          <w:szCs w:val="24"/>
        </w:rPr>
        <w:t xml:space="preserve"> szerinti </w:t>
      </w:r>
      <w:r w:rsidR="00B07DFC">
        <w:rPr>
          <w:rFonts w:cstheme="minorHAnsi"/>
          <w:szCs w:val="24"/>
        </w:rPr>
        <w:t>bejelentés</w:t>
      </w:r>
      <w:r w:rsidRPr="00ED11C7">
        <w:rPr>
          <w:rFonts w:cstheme="minorHAnsi"/>
          <w:szCs w:val="24"/>
        </w:rPr>
        <w:t xml:space="preserve"> céljából került kiállításra.</w:t>
      </w:r>
    </w:p>
    <w:p w:rsidR="00BD1FF0" w:rsidRDefault="00BD1FF0" w:rsidP="00505AF5">
      <w:pPr>
        <w:spacing w:after="0"/>
        <w:jc w:val="both"/>
        <w:rPr>
          <w:rFonts w:eastAsia="Times New Roman" w:cstheme="minorHAnsi"/>
          <w:szCs w:val="24"/>
          <w:lang w:eastAsia="hu-HU"/>
        </w:rPr>
      </w:pPr>
    </w:p>
    <w:p w:rsidR="00BD1FF0" w:rsidRPr="00B07DFC" w:rsidRDefault="00505AF5" w:rsidP="00162E24">
      <w:pPr>
        <w:spacing w:after="0"/>
        <w:jc w:val="both"/>
        <w:rPr>
          <w:rFonts w:eastAsia="Times New Roman" w:cstheme="minorHAnsi"/>
          <w:szCs w:val="24"/>
          <w:lang w:eastAsia="hu-HU"/>
        </w:rPr>
      </w:pPr>
      <w:r w:rsidRPr="00ED11C7">
        <w:rPr>
          <w:rFonts w:eastAsia="Times New Roman" w:cstheme="minorHAnsi"/>
          <w:szCs w:val="24"/>
          <w:lang w:eastAsia="hu-HU"/>
        </w:rPr>
        <w:t>Hozzájárulok ahhoz, hogy adataimat és a képviseletemben eljáró, jelen igazoláson nevesített személyek adatait a Magyar Ügyvédi Kamara az ügyvédi tevékenységet végzők kötelező továbbképzése érdekében kezelje.</w:t>
      </w:r>
    </w:p>
    <w:p w:rsidR="00B07DFC" w:rsidRDefault="00B07DFC" w:rsidP="00162E24">
      <w:pPr>
        <w:spacing w:after="0"/>
        <w:jc w:val="both"/>
        <w:rPr>
          <w:szCs w:val="24"/>
        </w:rPr>
      </w:pPr>
    </w:p>
    <w:p w:rsidR="00162E24" w:rsidRDefault="00505AF5" w:rsidP="00162E24">
      <w:pPr>
        <w:spacing w:after="0"/>
        <w:jc w:val="both"/>
        <w:rPr>
          <w:szCs w:val="24"/>
        </w:rPr>
      </w:pPr>
      <w:r w:rsidRPr="00293A74">
        <w:rPr>
          <w:szCs w:val="24"/>
        </w:rPr>
        <w:t>Kelt,</w:t>
      </w:r>
    </w:p>
    <w:p w:rsidR="00BD1FF0" w:rsidRPr="00293A74" w:rsidRDefault="00BD1FF0" w:rsidP="00162E24">
      <w:pPr>
        <w:spacing w:after="0"/>
        <w:jc w:val="both"/>
        <w:rPr>
          <w:szCs w:val="24"/>
        </w:rPr>
      </w:pPr>
    </w:p>
    <w:p w:rsidR="00162E24" w:rsidRPr="00293A74" w:rsidRDefault="00162E24" w:rsidP="00162E24">
      <w:pPr>
        <w:spacing w:after="0"/>
        <w:jc w:val="center"/>
        <w:rPr>
          <w:szCs w:val="24"/>
        </w:rPr>
      </w:pPr>
      <w:r w:rsidRPr="00293A74">
        <w:rPr>
          <w:szCs w:val="24"/>
        </w:rPr>
        <w:t>……………………………..</w:t>
      </w:r>
    </w:p>
    <w:p w:rsidR="00162E24" w:rsidRDefault="00162E24" w:rsidP="00162E24">
      <w:pPr>
        <w:spacing w:after="0"/>
        <w:jc w:val="center"/>
        <w:rPr>
          <w:szCs w:val="24"/>
        </w:rPr>
      </w:pPr>
      <w:r w:rsidRPr="00293A74">
        <w:rPr>
          <w:szCs w:val="24"/>
        </w:rPr>
        <w:t>[</w:t>
      </w:r>
      <w:r w:rsidRPr="00293A74">
        <w:rPr>
          <w:b/>
          <w:szCs w:val="24"/>
        </w:rPr>
        <w:t>…</w:t>
      </w:r>
      <w:r w:rsidRPr="00293A74">
        <w:rPr>
          <w:szCs w:val="24"/>
        </w:rPr>
        <w:t>]</w:t>
      </w:r>
    </w:p>
    <w:p w:rsidR="00BD1FF0" w:rsidRPr="00293A74" w:rsidRDefault="00BD1FF0" w:rsidP="00162E24">
      <w:pPr>
        <w:spacing w:after="0"/>
        <w:jc w:val="center"/>
        <w:rPr>
          <w:szCs w:val="24"/>
        </w:rPr>
      </w:pPr>
    </w:p>
    <w:p w:rsidR="00293A74" w:rsidRDefault="0096781B" w:rsidP="00BD1FF0">
      <w:pPr>
        <w:spacing w:after="0"/>
        <w:jc w:val="center"/>
        <w:outlineLvl w:val="0"/>
        <w:rPr>
          <w:szCs w:val="24"/>
        </w:rPr>
      </w:pPr>
      <w:r>
        <w:rPr>
          <w:szCs w:val="24"/>
        </w:rPr>
        <w:t>Kiadó</w:t>
      </w:r>
    </w:p>
    <w:p w:rsidR="00293A74" w:rsidRDefault="00293A74" w:rsidP="00293A74">
      <w:pPr>
        <w:spacing w:after="0"/>
        <w:jc w:val="center"/>
        <w:rPr>
          <w:szCs w:val="24"/>
        </w:rPr>
      </w:pPr>
    </w:p>
    <w:p w:rsidR="00293A74" w:rsidRDefault="00293A74" w:rsidP="00293A74">
      <w:pPr>
        <w:spacing w:after="0"/>
        <w:jc w:val="center"/>
        <w:rPr>
          <w:szCs w:val="24"/>
        </w:rPr>
      </w:pPr>
    </w:p>
    <w:p w:rsidR="00293A74" w:rsidRPr="00293A74" w:rsidRDefault="00293A74" w:rsidP="00293A74">
      <w:pPr>
        <w:spacing w:after="0"/>
        <w:jc w:val="center"/>
        <w:rPr>
          <w:szCs w:val="24"/>
        </w:rPr>
      </w:pPr>
      <w:r w:rsidRPr="00293A74">
        <w:rPr>
          <w:szCs w:val="24"/>
        </w:rPr>
        <w:t>……………………………..</w:t>
      </w:r>
    </w:p>
    <w:p w:rsidR="00162E24" w:rsidRPr="00293A74" w:rsidRDefault="00293A74" w:rsidP="00162E24">
      <w:pPr>
        <w:spacing w:after="0"/>
        <w:jc w:val="center"/>
        <w:rPr>
          <w:szCs w:val="24"/>
        </w:rPr>
      </w:pPr>
      <w:r>
        <w:rPr>
          <w:szCs w:val="24"/>
        </w:rPr>
        <w:t>Továbbképzésre kötelezett</w:t>
      </w:r>
    </w:p>
    <w:sectPr w:rsidR="00162E24" w:rsidRPr="00293A74" w:rsidSect="00BD1F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1E2" w:rsidRDefault="005971E2" w:rsidP="00505AF5">
      <w:pPr>
        <w:spacing w:after="0" w:line="240" w:lineRule="auto"/>
      </w:pPr>
      <w:r>
        <w:separator/>
      </w:r>
    </w:p>
  </w:endnote>
  <w:endnote w:type="continuationSeparator" w:id="0">
    <w:p w:rsidR="005971E2" w:rsidRDefault="005971E2" w:rsidP="0050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1E2" w:rsidRDefault="005971E2" w:rsidP="00505AF5">
      <w:pPr>
        <w:spacing w:after="0" w:line="240" w:lineRule="auto"/>
      </w:pPr>
      <w:r>
        <w:separator/>
      </w:r>
    </w:p>
  </w:footnote>
  <w:footnote w:type="continuationSeparator" w:id="0">
    <w:p w:rsidR="005971E2" w:rsidRDefault="005971E2" w:rsidP="00505AF5">
      <w:pPr>
        <w:spacing w:after="0" w:line="240" w:lineRule="auto"/>
      </w:pPr>
      <w:r>
        <w:continuationSeparator/>
      </w:r>
    </w:p>
  </w:footnote>
  <w:footnote w:id="1">
    <w:p w:rsidR="000C0F98" w:rsidRDefault="000C0F9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B07DFC" w:rsidRPr="00B07DFC">
        <w:t>i) papír alapú vagy elektronikus jogi tudományos szakkönyv, tankönyv, jogi egyetemi jegyzet vagy más egyetemi vagy főiskolai jogi oktatási anyag lektorálása szerzői ívenként 5 kreditpont.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24"/>
    <w:rsid w:val="0001402A"/>
    <w:rsid w:val="000C0F98"/>
    <w:rsid w:val="00162E24"/>
    <w:rsid w:val="002533BD"/>
    <w:rsid w:val="00276AE3"/>
    <w:rsid w:val="00293A74"/>
    <w:rsid w:val="003D6D6B"/>
    <w:rsid w:val="00421C49"/>
    <w:rsid w:val="00505AF5"/>
    <w:rsid w:val="005971E2"/>
    <w:rsid w:val="005D43C4"/>
    <w:rsid w:val="006B6932"/>
    <w:rsid w:val="0072077D"/>
    <w:rsid w:val="0096781B"/>
    <w:rsid w:val="00B07DFC"/>
    <w:rsid w:val="00B1789F"/>
    <w:rsid w:val="00BD1FF0"/>
    <w:rsid w:val="00ED11C7"/>
    <w:rsid w:val="00ED3B2F"/>
    <w:rsid w:val="00F86985"/>
    <w:rsid w:val="00FB06E5"/>
    <w:rsid w:val="00FE3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264BA-9A89-4F98-A565-32D758C0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6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05AF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5AF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5AF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505AF5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0C0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C0F98"/>
  </w:style>
  <w:style w:type="paragraph" w:styleId="llb">
    <w:name w:val="footer"/>
    <w:basedOn w:val="Norml"/>
    <w:link w:val="llbChar"/>
    <w:uiPriority w:val="99"/>
    <w:unhideWhenUsed/>
    <w:rsid w:val="000C0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C0F98"/>
  </w:style>
  <w:style w:type="paragraph" w:styleId="Buborkszveg">
    <w:name w:val="Balloon Text"/>
    <w:basedOn w:val="Norml"/>
    <w:link w:val="BuborkszvegChar"/>
    <w:uiPriority w:val="99"/>
    <w:semiHidden/>
    <w:unhideWhenUsed/>
    <w:rsid w:val="000C0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0F98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BD1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BD1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1515A-08F4-4EED-B7A2-7978F84E1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OTP Bank Nyrt.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Réczei Géza</dc:creator>
  <cp:lastModifiedBy>Bógyi Attila</cp:lastModifiedBy>
  <cp:revision>4</cp:revision>
  <dcterms:created xsi:type="dcterms:W3CDTF">2020-10-22T16:25:00Z</dcterms:created>
  <dcterms:modified xsi:type="dcterms:W3CDTF">2020-11-01T18:21:00Z</dcterms:modified>
</cp:coreProperties>
</file>